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820"/>
        <w:gridCol w:w="3573"/>
      </w:tblGrid>
      <w:tr w:rsidR="00664588" w:rsidRPr="00B41A11" w14:paraId="6CF1834D" w14:textId="77777777" w:rsidTr="002A4A03">
        <w:trPr>
          <w:trHeight w:val="459"/>
        </w:trPr>
        <w:tc>
          <w:tcPr>
            <w:tcW w:w="6820" w:type="dxa"/>
          </w:tcPr>
          <w:p w14:paraId="7B80D7D2" w14:textId="77777777" w:rsidR="00401825" w:rsidRPr="00B41A11" w:rsidRDefault="00401825" w:rsidP="00401825">
            <w:pPr>
              <w:rPr>
                <w:rFonts w:ascii="Arial" w:hAnsi="Arial" w:cs="Arial"/>
                <w:b/>
                <w:highlight w:val="yellow"/>
              </w:rPr>
            </w:pPr>
            <w:r w:rsidRPr="00B41A11">
              <w:rPr>
                <w:rFonts w:ascii="Arial" w:hAnsi="Arial" w:cs="Arial"/>
                <w:b/>
              </w:rPr>
              <w:t xml:space="preserve">OFÍCIO N° XXX/202X – </w:t>
            </w:r>
            <w:r w:rsidRPr="00B41A11">
              <w:rPr>
                <w:rFonts w:ascii="Arial" w:hAnsi="Arial" w:cs="Arial"/>
                <w:b/>
                <w:highlight w:val="yellow"/>
              </w:rPr>
              <w:t>PRESIDÊNCIA.</w:t>
            </w:r>
          </w:p>
          <w:p w14:paraId="0BECED6F" w14:textId="11F639B1" w:rsidR="00664588" w:rsidRPr="00B41A11" w:rsidRDefault="00664588" w:rsidP="00CC4EFA">
            <w:pPr>
              <w:rPr>
                <w:rFonts w:ascii="Arial" w:hAnsi="Arial" w:cs="Arial"/>
              </w:rPr>
            </w:pPr>
          </w:p>
        </w:tc>
        <w:tc>
          <w:tcPr>
            <w:tcW w:w="3573" w:type="dxa"/>
          </w:tcPr>
          <w:p w14:paraId="5C1E479C" w14:textId="77777777" w:rsidR="00401825" w:rsidRPr="00B41A11" w:rsidRDefault="002A4A03" w:rsidP="00401825">
            <w:pPr>
              <w:jc w:val="right"/>
              <w:rPr>
                <w:rFonts w:ascii="Arial" w:hAnsi="Arial" w:cs="Arial"/>
              </w:rPr>
            </w:pPr>
            <w:r w:rsidRPr="00B41A11">
              <w:rPr>
                <w:rFonts w:ascii="Arial" w:hAnsi="Arial" w:cs="Arial"/>
              </w:rPr>
              <w:t xml:space="preserve">  </w:t>
            </w:r>
            <w:r w:rsidR="00401825" w:rsidRPr="00B41A11">
              <w:rPr>
                <w:rFonts w:ascii="Arial" w:hAnsi="Arial" w:cs="Arial"/>
              </w:rPr>
              <w:t xml:space="preserve">Goiânia, </w:t>
            </w:r>
            <w:r w:rsidR="00401825" w:rsidRPr="00B41A11">
              <w:rPr>
                <w:rFonts w:ascii="Arial" w:hAnsi="Arial" w:cs="Arial"/>
                <w:highlight w:val="yellow"/>
              </w:rPr>
              <w:t>dia de mês de ano.</w:t>
            </w:r>
          </w:p>
          <w:p w14:paraId="1B5D7F83" w14:textId="367091F6" w:rsidR="00664588" w:rsidRPr="00B41A11" w:rsidRDefault="00664588" w:rsidP="002A4A03">
            <w:pPr>
              <w:ind w:left="-108" w:right="541"/>
              <w:rPr>
                <w:rFonts w:ascii="Arial" w:hAnsi="Arial" w:cs="Arial"/>
              </w:rPr>
            </w:pPr>
          </w:p>
        </w:tc>
      </w:tr>
      <w:tr w:rsidR="00664588" w:rsidRPr="00B41A11" w14:paraId="4D6BDA59" w14:textId="77777777" w:rsidTr="002A4A03">
        <w:trPr>
          <w:trHeight w:val="508"/>
        </w:trPr>
        <w:tc>
          <w:tcPr>
            <w:tcW w:w="6820" w:type="dxa"/>
          </w:tcPr>
          <w:p w14:paraId="08472274" w14:textId="42A92194" w:rsidR="00664588" w:rsidRPr="00B41A11" w:rsidRDefault="00664588" w:rsidP="00664588">
            <w:pPr>
              <w:spacing w:after="245"/>
              <w:ind w:left="6" w:right="21"/>
              <w:rPr>
                <w:rFonts w:ascii="Arial" w:hAnsi="Arial" w:cs="Arial"/>
              </w:rPr>
            </w:pPr>
            <w:r w:rsidRPr="00B41A11">
              <w:rPr>
                <w:rFonts w:ascii="Arial" w:hAnsi="Arial" w:cs="Arial"/>
              </w:rPr>
              <w:t>Natureza:  Outras Comunicações</w:t>
            </w:r>
          </w:p>
        </w:tc>
        <w:tc>
          <w:tcPr>
            <w:tcW w:w="3573" w:type="dxa"/>
          </w:tcPr>
          <w:p w14:paraId="2C016AD3" w14:textId="77777777" w:rsidR="00664588" w:rsidRPr="00B41A11" w:rsidRDefault="00664588" w:rsidP="00CC4EFA">
            <w:pPr>
              <w:rPr>
                <w:rFonts w:ascii="Arial" w:hAnsi="Arial" w:cs="Arial"/>
              </w:rPr>
            </w:pPr>
          </w:p>
        </w:tc>
      </w:tr>
    </w:tbl>
    <w:p w14:paraId="658DCCB5" w14:textId="77777777" w:rsidR="00664588" w:rsidRPr="00B41A11" w:rsidRDefault="00664588" w:rsidP="00664588">
      <w:pPr>
        <w:rPr>
          <w:rFonts w:ascii="Arial" w:hAnsi="Arial" w:cs="Arial"/>
        </w:rPr>
      </w:pPr>
      <w:r w:rsidRPr="00B41A11">
        <w:rPr>
          <w:rFonts w:ascii="Arial" w:hAnsi="Arial" w:cs="Arial"/>
        </w:rPr>
        <w:t>Ao Senhor</w:t>
      </w:r>
    </w:p>
    <w:p w14:paraId="0BF32914" w14:textId="77777777" w:rsidR="00664588" w:rsidRPr="00B41A11" w:rsidRDefault="00664588" w:rsidP="00664588">
      <w:pPr>
        <w:rPr>
          <w:rFonts w:ascii="Arial" w:hAnsi="Arial" w:cs="Arial"/>
          <w:b/>
          <w:bCs/>
        </w:rPr>
      </w:pPr>
      <w:r w:rsidRPr="00B41A11">
        <w:rPr>
          <w:rFonts w:ascii="Arial" w:hAnsi="Arial" w:cs="Arial"/>
          <w:b/>
          <w:bCs/>
        </w:rPr>
        <w:t>[NOME DIRIGENTE MÁXIMO DA ORGANIZAÇÃO]</w:t>
      </w:r>
    </w:p>
    <w:p w14:paraId="0A7B9845" w14:textId="77777777" w:rsidR="00664588" w:rsidRPr="00B41A11" w:rsidRDefault="00664588" w:rsidP="00664588">
      <w:pPr>
        <w:rPr>
          <w:rFonts w:ascii="Arial" w:hAnsi="Arial" w:cs="Arial"/>
        </w:rPr>
      </w:pPr>
      <w:r w:rsidRPr="00B41A11">
        <w:rPr>
          <w:rFonts w:ascii="Arial" w:hAnsi="Arial" w:cs="Arial"/>
        </w:rPr>
        <w:t>[Cargo do dirigente máximo da organização]</w:t>
      </w:r>
    </w:p>
    <w:p w14:paraId="428D44CA" w14:textId="02ECB615" w:rsidR="00664588" w:rsidRPr="00B41A11" w:rsidRDefault="00664588" w:rsidP="00664588">
      <w:pPr>
        <w:rPr>
          <w:rFonts w:ascii="Arial" w:hAnsi="Arial" w:cs="Arial"/>
        </w:rPr>
      </w:pPr>
      <w:r w:rsidRPr="00B41A11">
        <w:rPr>
          <w:rFonts w:ascii="Arial" w:hAnsi="Arial" w:cs="Arial"/>
        </w:rPr>
        <w:t>[Endereço da organização.]</w:t>
      </w:r>
    </w:p>
    <w:p w14:paraId="4094DC4A" w14:textId="77777777" w:rsidR="00664588" w:rsidRPr="00B41A11" w:rsidRDefault="00664588" w:rsidP="00664588">
      <w:pPr>
        <w:ind w:firstLine="1134"/>
        <w:rPr>
          <w:rFonts w:ascii="Arial" w:hAnsi="Arial" w:cs="Arial"/>
        </w:rPr>
      </w:pPr>
    </w:p>
    <w:p w14:paraId="7C5E710A" w14:textId="77777777" w:rsidR="00BD37A5" w:rsidRPr="00B41A11" w:rsidRDefault="00BD37A5" w:rsidP="00BD37A5">
      <w:pPr>
        <w:spacing w:after="120"/>
        <w:rPr>
          <w:rFonts w:ascii="Arial" w:hAnsi="Arial" w:cs="Arial"/>
        </w:rPr>
      </w:pPr>
      <w:r w:rsidRPr="00B41A11">
        <w:rPr>
          <w:rFonts w:ascii="Arial" w:hAnsi="Arial" w:cs="Arial"/>
        </w:rPr>
        <w:t xml:space="preserve">Assunto: </w:t>
      </w:r>
      <w:r w:rsidRPr="00B41A11">
        <w:rPr>
          <w:rFonts w:ascii="Arial" w:hAnsi="Arial" w:cs="Arial"/>
          <w:b/>
        </w:rPr>
        <w:t>Representação formal sobre a responsabilidade da administração</w:t>
      </w:r>
    </w:p>
    <w:p w14:paraId="4E237E00" w14:textId="77777777" w:rsidR="00BD37A5" w:rsidRPr="00B41A11" w:rsidRDefault="00BD37A5" w:rsidP="00BD37A5">
      <w:pPr>
        <w:tabs>
          <w:tab w:val="left" w:pos="1134"/>
        </w:tabs>
        <w:spacing w:after="120"/>
        <w:rPr>
          <w:rFonts w:ascii="Arial" w:eastAsia="Calibri" w:hAnsi="Arial" w:cs="Arial"/>
        </w:rPr>
      </w:pPr>
    </w:p>
    <w:p w14:paraId="7740597A" w14:textId="77777777" w:rsidR="00664588" w:rsidRPr="00B41A11" w:rsidRDefault="00664588" w:rsidP="00664588">
      <w:pPr>
        <w:tabs>
          <w:tab w:val="left" w:pos="1134"/>
        </w:tabs>
        <w:spacing w:after="120"/>
        <w:ind w:firstLine="1408"/>
        <w:rPr>
          <w:rFonts w:ascii="Arial" w:eastAsia="Calibri" w:hAnsi="Arial" w:cs="Arial"/>
          <w:bCs/>
        </w:rPr>
      </w:pPr>
      <w:r w:rsidRPr="00B41A11">
        <w:rPr>
          <w:rFonts w:ascii="Arial" w:eastAsia="Calibri" w:hAnsi="Arial" w:cs="Arial"/>
        </w:rPr>
        <w:t>Senhor [cargo do dirigente máximo]</w:t>
      </w:r>
      <w:r w:rsidRPr="00B41A11">
        <w:rPr>
          <w:rFonts w:ascii="Arial" w:eastAsia="Calibri" w:hAnsi="Arial" w:cs="Arial"/>
          <w:bCs/>
        </w:rPr>
        <w:t>,</w:t>
      </w:r>
    </w:p>
    <w:p w14:paraId="20888D86" w14:textId="40B31EC8" w:rsidR="00BD37A5" w:rsidRPr="00B41A11" w:rsidRDefault="00BD37A5" w:rsidP="00B41A11">
      <w:pPr>
        <w:pStyle w:val="Default"/>
        <w:spacing w:after="12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B41A11">
        <w:rPr>
          <w:rFonts w:ascii="Arial" w:eastAsia="Calibri" w:hAnsi="Arial" w:cs="Arial"/>
          <w:color w:val="auto"/>
          <w:sz w:val="22"/>
          <w:szCs w:val="22"/>
        </w:rPr>
        <w:t xml:space="preserve">Como parte do processo de trabalho e dos requisitos das normas de auditoria, em especial </w:t>
      </w:r>
      <w:bookmarkStart w:id="0" w:name="_Hlk36740586"/>
      <w:r w:rsidRPr="00B41A11">
        <w:rPr>
          <w:rFonts w:ascii="Arial" w:eastAsia="Calibri" w:hAnsi="Arial" w:cs="Arial"/>
          <w:color w:val="auto"/>
          <w:sz w:val="22"/>
          <w:szCs w:val="22"/>
        </w:rPr>
        <w:t xml:space="preserve">a </w:t>
      </w:r>
      <w:r w:rsidR="006B1918" w:rsidRPr="00B41A11">
        <w:rPr>
          <w:rFonts w:ascii="Arial" w:eastAsia="Calibri" w:hAnsi="Arial" w:cs="Arial"/>
          <w:color w:val="auto"/>
          <w:sz w:val="22"/>
          <w:szCs w:val="22"/>
        </w:rPr>
        <w:t>ISA/</w:t>
      </w:r>
      <w:r w:rsidRPr="00B41A11">
        <w:rPr>
          <w:rFonts w:ascii="Arial" w:eastAsia="Calibri" w:hAnsi="Arial" w:cs="Arial"/>
          <w:color w:val="auto"/>
          <w:sz w:val="22"/>
          <w:szCs w:val="22"/>
        </w:rPr>
        <w:t>NBC TA 580</w:t>
      </w:r>
      <w:r w:rsidR="006B1918" w:rsidRPr="00B41A11">
        <w:rPr>
          <w:rFonts w:ascii="Arial" w:eastAsia="Calibri" w:hAnsi="Arial" w:cs="Arial"/>
          <w:color w:val="auto"/>
          <w:sz w:val="22"/>
          <w:szCs w:val="22"/>
        </w:rPr>
        <w:t xml:space="preserve"> (ISSAI 2580)</w:t>
      </w:r>
      <w:r w:rsidRPr="00B41A11">
        <w:rPr>
          <w:rFonts w:ascii="Arial" w:eastAsia="Calibri" w:hAnsi="Arial" w:cs="Arial"/>
          <w:color w:val="auto"/>
          <w:sz w:val="22"/>
          <w:szCs w:val="22"/>
        </w:rPr>
        <w:t xml:space="preserve">, itens 10 e 11, solicitamos, 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 xml:space="preserve">com fundamento nos </w:t>
      </w:r>
      <w:r w:rsidR="00D961C4" w:rsidRPr="00B41A11">
        <w:rPr>
          <w:rFonts w:ascii="Arial" w:eastAsia="Calibri" w:hAnsi="Arial" w:cs="Arial"/>
          <w:color w:val="FF0000"/>
          <w:sz w:val="22"/>
          <w:szCs w:val="22"/>
        </w:rPr>
        <w:t>incisos III,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D961C4" w:rsidRPr="00B41A11">
        <w:rPr>
          <w:rFonts w:ascii="Arial" w:eastAsia="Calibri" w:hAnsi="Arial" w:cs="Arial"/>
          <w:color w:val="FF0000"/>
          <w:sz w:val="22"/>
          <w:szCs w:val="22"/>
        </w:rPr>
        <w:t xml:space="preserve">do 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 xml:space="preserve">art. </w:t>
      </w:r>
      <w:r w:rsidR="008B370F" w:rsidRPr="00B41A11">
        <w:rPr>
          <w:rFonts w:ascii="Arial" w:eastAsia="Calibri" w:hAnsi="Arial" w:cs="Arial"/>
          <w:color w:val="FF0000"/>
          <w:sz w:val="22"/>
          <w:szCs w:val="22"/>
        </w:rPr>
        <w:t>95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 xml:space="preserve"> da Lei</w:t>
      </w:r>
      <w:r w:rsidR="008B370F" w:rsidRPr="00B41A11">
        <w:rPr>
          <w:rFonts w:ascii="Arial" w:eastAsia="Calibri" w:hAnsi="Arial" w:cs="Arial"/>
          <w:color w:val="FF0000"/>
          <w:sz w:val="22"/>
          <w:szCs w:val="22"/>
        </w:rPr>
        <w:t xml:space="preserve"> 16.168 de 11 de Dezembro de 2007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>, e do art.</w:t>
      </w:r>
      <w:r w:rsidR="008B370F" w:rsidRPr="00B41A11">
        <w:rPr>
          <w:rFonts w:ascii="Arial" w:eastAsia="Calibri" w:hAnsi="Arial" w:cs="Arial"/>
          <w:color w:val="FF0000"/>
          <w:sz w:val="22"/>
          <w:szCs w:val="22"/>
        </w:rPr>
        <w:t xml:space="preserve"> 78</w:t>
      </w:r>
      <w:r w:rsidRPr="00B41A11">
        <w:rPr>
          <w:rFonts w:ascii="Arial" w:eastAsia="Calibri" w:hAnsi="Arial" w:cs="Arial"/>
          <w:color w:val="FF0000"/>
          <w:sz w:val="22"/>
          <w:szCs w:val="22"/>
        </w:rPr>
        <w:t xml:space="preserve"> do Regimento Interno do TC</w:t>
      </w:r>
      <w:bookmarkEnd w:id="0"/>
      <w:r w:rsidR="008B370F" w:rsidRPr="00B41A11">
        <w:rPr>
          <w:rFonts w:ascii="Arial" w:eastAsia="Calibri" w:hAnsi="Arial" w:cs="Arial"/>
          <w:color w:val="FF0000"/>
          <w:sz w:val="22"/>
          <w:szCs w:val="22"/>
        </w:rPr>
        <w:t>E-GO</w:t>
      </w:r>
      <w:r w:rsidRPr="00B41A11">
        <w:rPr>
          <w:rFonts w:ascii="Arial" w:eastAsia="Calibri" w:hAnsi="Arial" w:cs="Arial"/>
          <w:color w:val="auto"/>
          <w:sz w:val="22"/>
          <w:szCs w:val="22"/>
        </w:rPr>
        <w:t xml:space="preserve">, representação formal da administração do </w:t>
      </w:r>
      <w:r w:rsidR="00F050B8" w:rsidRPr="00B41A11">
        <w:rPr>
          <w:rFonts w:ascii="Arial" w:eastAsia="Calibri" w:hAnsi="Arial" w:cs="Arial"/>
          <w:color w:val="auto"/>
          <w:sz w:val="22"/>
          <w:szCs w:val="22"/>
        </w:rPr>
        <w:t>[nome da organização]</w:t>
      </w:r>
      <w:r w:rsidRPr="00B41A11">
        <w:rPr>
          <w:rFonts w:ascii="Arial" w:eastAsia="Calibri" w:hAnsi="Arial" w:cs="Arial"/>
          <w:color w:val="auto"/>
          <w:sz w:val="22"/>
          <w:szCs w:val="22"/>
        </w:rPr>
        <w:t xml:space="preserve">, no modelo indicado no anexo, de que cumpriu a sua responsabilidade da maneira como descrita no documento Termos do Trabalho de Auditoria, anexo ao </w:t>
      </w:r>
      <w:r w:rsidR="00B40422" w:rsidRPr="00B41A11">
        <w:rPr>
          <w:rFonts w:ascii="Arial" w:hAnsi="Arial" w:cs="Arial"/>
          <w:b/>
          <w:sz w:val="22"/>
          <w:szCs w:val="22"/>
        </w:rPr>
        <w:t xml:space="preserve">OFÍCIO N° XXX/202X – </w:t>
      </w:r>
      <w:r w:rsidR="00B40422" w:rsidRPr="00B41A11">
        <w:rPr>
          <w:rFonts w:ascii="Arial" w:hAnsi="Arial" w:cs="Arial"/>
          <w:b/>
          <w:sz w:val="22"/>
          <w:szCs w:val="22"/>
          <w:highlight w:val="yellow"/>
        </w:rPr>
        <w:t>PRESIDÊNCIA</w:t>
      </w:r>
      <w:r w:rsidRPr="00B41A11">
        <w:rPr>
          <w:rFonts w:ascii="Arial" w:eastAsia="Calibri" w:hAnsi="Arial" w:cs="Arial"/>
          <w:color w:val="auto"/>
          <w:sz w:val="22"/>
          <w:szCs w:val="22"/>
        </w:rPr>
        <w:t>.</w:t>
      </w:r>
    </w:p>
    <w:p w14:paraId="31AA208D" w14:textId="3E698B6A" w:rsidR="00BD37A5" w:rsidRPr="00B41A11" w:rsidRDefault="00BD37A5" w:rsidP="00B41A11">
      <w:pPr>
        <w:pStyle w:val="PargrafodaLista"/>
        <w:numPr>
          <w:ilvl w:val="0"/>
          <w:numId w:val="5"/>
        </w:numPr>
        <w:tabs>
          <w:tab w:val="left" w:pos="1418"/>
        </w:tabs>
        <w:spacing w:after="120" w:line="240" w:lineRule="auto"/>
        <w:ind w:left="0" w:firstLine="0"/>
        <w:contextualSpacing w:val="0"/>
        <w:rPr>
          <w:rFonts w:ascii="Arial" w:eastAsia="Calibri" w:hAnsi="Arial" w:cs="Arial"/>
          <w:bCs/>
        </w:rPr>
      </w:pPr>
      <w:r w:rsidRPr="00B41A11">
        <w:rPr>
          <w:rFonts w:ascii="Arial" w:eastAsia="Calibri" w:hAnsi="Arial" w:cs="Arial"/>
        </w:rPr>
        <w:t xml:space="preserve">A data da representação deve ser tão próxima quanto praticável, mas não posterior à data do Certificado de Auditoria, prevista para </w:t>
      </w:r>
      <w:r w:rsidR="007616EE" w:rsidRPr="00B41A11">
        <w:rPr>
          <w:rFonts w:ascii="Arial" w:eastAsia="Calibri" w:hAnsi="Arial" w:cs="Arial"/>
        </w:rPr>
        <w:t>31</w:t>
      </w:r>
      <w:r w:rsidRPr="00B41A11">
        <w:rPr>
          <w:rFonts w:ascii="Arial" w:eastAsia="Calibri" w:hAnsi="Arial" w:cs="Arial"/>
        </w:rPr>
        <w:t>/</w:t>
      </w:r>
      <w:r w:rsidR="007616EE" w:rsidRPr="00B41A11">
        <w:rPr>
          <w:rFonts w:ascii="Arial" w:eastAsia="Calibri" w:hAnsi="Arial" w:cs="Arial"/>
        </w:rPr>
        <w:t>3</w:t>
      </w:r>
      <w:r w:rsidRPr="00B41A11">
        <w:rPr>
          <w:rFonts w:ascii="Arial" w:eastAsia="Calibri" w:hAnsi="Arial" w:cs="Arial"/>
        </w:rPr>
        <w:t>/202</w:t>
      </w:r>
      <w:r w:rsidR="00D961C4" w:rsidRPr="00B41A11">
        <w:rPr>
          <w:rFonts w:ascii="Arial" w:eastAsia="Calibri" w:hAnsi="Arial" w:cs="Arial"/>
        </w:rPr>
        <w:t>X</w:t>
      </w:r>
      <w:r w:rsidRPr="00B41A11">
        <w:rPr>
          <w:rFonts w:ascii="Arial" w:eastAsia="Calibri" w:hAnsi="Arial" w:cs="Arial"/>
        </w:rPr>
        <w:t xml:space="preserve">. Assim, requeremos que a referida representação </w:t>
      </w:r>
      <w:r w:rsidRPr="00B41A11">
        <w:rPr>
          <w:rFonts w:ascii="Arial" w:hAnsi="Arial" w:cs="Arial"/>
        </w:rPr>
        <w:t xml:space="preserve">seja </w:t>
      </w:r>
      <w:r w:rsidR="00C625C5" w:rsidRPr="00B41A11">
        <w:rPr>
          <w:rFonts w:ascii="Arial" w:hAnsi="Arial" w:cs="Arial"/>
        </w:rPr>
        <w:t>datada e entregue até</w:t>
      </w:r>
      <w:r w:rsidRPr="00B41A11">
        <w:rPr>
          <w:rFonts w:ascii="Arial" w:hAnsi="Arial" w:cs="Arial"/>
        </w:rPr>
        <w:t xml:space="preserve"> </w:t>
      </w:r>
      <w:r w:rsidR="007616EE" w:rsidRPr="00B41A11">
        <w:rPr>
          <w:rFonts w:ascii="Arial" w:hAnsi="Arial" w:cs="Arial"/>
          <w:b/>
        </w:rPr>
        <w:t>26</w:t>
      </w:r>
      <w:r w:rsidRPr="00B41A11">
        <w:rPr>
          <w:rFonts w:ascii="Arial" w:hAnsi="Arial" w:cs="Arial"/>
          <w:b/>
        </w:rPr>
        <w:t>/</w:t>
      </w:r>
      <w:r w:rsidR="007616EE" w:rsidRPr="00B41A11">
        <w:rPr>
          <w:rFonts w:ascii="Arial" w:hAnsi="Arial" w:cs="Arial"/>
          <w:b/>
        </w:rPr>
        <w:t>3</w:t>
      </w:r>
      <w:r w:rsidRPr="00B41A11">
        <w:rPr>
          <w:rFonts w:ascii="Arial" w:hAnsi="Arial" w:cs="Arial"/>
          <w:b/>
        </w:rPr>
        <w:t>/202</w:t>
      </w:r>
      <w:r w:rsidR="00D961C4" w:rsidRPr="00B41A11">
        <w:rPr>
          <w:rFonts w:ascii="Arial" w:hAnsi="Arial" w:cs="Arial"/>
          <w:b/>
        </w:rPr>
        <w:t>X</w:t>
      </w:r>
      <w:r w:rsidRPr="00B41A11">
        <w:rPr>
          <w:rFonts w:ascii="Arial" w:hAnsi="Arial" w:cs="Arial"/>
        </w:rPr>
        <w:t>.</w:t>
      </w:r>
    </w:p>
    <w:p w14:paraId="66AF9703" w14:textId="7687D867" w:rsidR="00BD37A5" w:rsidRPr="00B41A11" w:rsidRDefault="00BD37A5" w:rsidP="00B41A11">
      <w:pPr>
        <w:pStyle w:val="PargrafodaLista"/>
        <w:numPr>
          <w:ilvl w:val="0"/>
          <w:numId w:val="5"/>
        </w:numPr>
        <w:tabs>
          <w:tab w:val="left" w:pos="1418"/>
        </w:tabs>
        <w:spacing w:after="120" w:line="240" w:lineRule="auto"/>
        <w:ind w:left="0" w:firstLine="0"/>
        <w:contextualSpacing w:val="0"/>
        <w:rPr>
          <w:rFonts w:ascii="Arial" w:hAnsi="Arial" w:cs="Arial"/>
        </w:rPr>
      </w:pPr>
      <w:r w:rsidRPr="00B41A11">
        <w:rPr>
          <w:rFonts w:ascii="Arial" w:hAnsi="Arial" w:cs="Arial"/>
        </w:rPr>
        <w:t>Esta Secretaria, por meio da equipe de auditoria, encontra-se à disposição para</w:t>
      </w:r>
      <w:r w:rsidRPr="00B41A11">
        <w:rPr>
          <w:rFonts w:ascii="Arial" w:eastAsia="Calibri" w:hAnsi="Arial" w:cs="Arial"/>
        </w:rPr>
        <w:t xml:space="preserve"> prestar quaisquer esclarecimentos adicionais.</w:t>
      </w:r>
    </w:p>
    <w:p w14:paraId="79414D77" w14:textId="77777777" w:rsidR="00BD37A5" w:rsidRPr="00B41A11" w:rsidRDefault="00BD37A5" w:rsidP="00BD37A5">
      <w:pPr>
        <w:tabs>
          <w:tab w:val="left" w:pos="1134"/>
        </w:tabs>
        <w:spacing w:after="120"/>
        <w:rPr>
          <w:rFonts w:ascii="Arial" w:eastAsia="Calibri" w:hAnsi="Arial" w:cs="Arial"/>
        </w:rPr>
      </w:pPr>
    </w:p>
    <w:p w14:paraId="5945C657" w14:textId="77777777" w:rsidR="00BD37A5" w:rsidRPr="00B41A11" w:rsidRDefault="00BD37A5" w:rsidP="00BD37A5">
      <w:pPr>
        <w:tabs>
          <w:tab w:val="left" w:pos="1134"/>
        </w:tabs>
        <w:spacing w:after="120"/>
        <w:rPr>
          <w:rFonts w:ascii="Arial" w:eastAsia="Calibri" w:hAnsi="Arial" w:cs="Arial"/>
        </w:rPr>
      </w:pPr>
    </w:p>
    <w:p w14:paraId="6C1E7812" w14:textId="77777777" w:rsidR="00401825" w:rsidRPr="00B41A11" w:rsidRDefault="00401825" w:rsidP="00401825">
      <w:pPr>
        <w:tabs>
          <w:tab w:val="left" w:pos="1134"/>
        </w:tabs>
        <w:spacing w:after="120"/>
        <w:ind w:firstLine="1134"/>
        <w:rPr>
          <w:rFonts w:ascii="Arial" w:eastAsia="Calibri" w:hAnsi="Arial" w:cs="Arial"/>
        </w:rPr>
      </w:pPr>
      <w:r w:rsidRPr="00B41A11">
        <w:rPr>
          <w:rFonts w:ascii="Arial" w:eastAsia="Calibri" w:hAnsi="Arial" w:cs="Arial"/>
        </w:rPr>
        <w:t>Atenciosamente,</w:t>
      </w:r>
    </w:p>
    <w:p w14:paraId="67F13F80" w14:textId="77777777" w:rsidR="00401825" w:rsidRPr="00B41A11" w:rsidRDefault="00401825" w:rsidP="00401825">
      <w:pPr>
        <w:tabs>
          <w:tab w:val="left" w:pos="1134"/>
        </w:tabs>
        <w:ind w:firstLine="1134"/>
        <w:rPr>
          <w:rFonts w:ascii="Arial" w:eastAsia="Calibri" w:hAnsi="Arial" w:cs="Arial"/>
        </w:rPr>
      </w:pPr>
    </w:p>
    <w:p w14:paraId="2D1E002C" w14:textId="77777777" w:rsidR="00401825" w:rsidRPr="00B41A11" w:rsidRDefault="00401825" w:rsidP="00401825">
      <w:pPr>
        <w:tabs>
          <w:tab w:val="left" w:pos="1134"/>
        </w:tabs>
        <w:spacing w:after="120"/>
        <w:ind w:firstLine="1134"/>
        <w:rPr>
          <w:rFonts w:ascii="Arial" w:eastAsia="Calibri" w:hAnsi="Arial" w:cs="Arial"/>
        </w:rPr>
      </w:pPr>
    </w:p>
    <w:p w14:paraId="72F95652" w14:textId="77777777" w:rsidR="00401825" w:rsidRPr="00B41A11" w:rsidRDefault="00401825" w:rsidP="00401825">
      <w:pPr>
        <w:jc w:val="center"/>
        <w:rPr>
          <w:rStyle w:val="Forte"/>
          <w:rFonts w:ascii="Arial" w:hAnsi="Arial" w:cs="Arial"/>
          <w:b w:val="0"/>
          <w:shd w:val="clear" w:color="auto" w:fill="FFFFFF"/>
        </w:rPr>
      </w:pPr>
      <w:bookmarkStart w:id="1" w:name="_Hlk142038183"/>
      <w:r w:rsidRPr="00B41A11">
        <w:rPr>
          <w:rStyle w:val="Forte"/>
          <w:rFonts w:ascii="Arial" w:hAnsi="Arial" w:cs="Arial"/>
          <w:highlight w:val="yellow"/>
          <w:shd w:val="clear" w:color="auto" w:fill="FFFFFF"/>
        </w:rPr>
        <w:t xml:space="preserve">[Conselheiro </w:t>
      </w:r>
      <w:proofErr w:type="spellStart"/>
      <w:r w:rsidRPr="00B41A11">
        <w:rPr>
          <w:rStyle w:val="Forte"/>
          <w:rFonts w:ascii="Arial" w:hAnsi="Arial" w:cs="Arial"/>
          <w:highlight w:val="yellow"/>
          <w:shd w:val="clear" w:color="auto" w:fill="FFFFFF"/>
        </w:rPr>
        <w:t>xxx</w:t>
      </w:r>
      <w:proofErr w:type="spellEnd"/>
      <w:r w:rsidRPr="00B41A11">
        <w:rPr>
          <w:rStyle w:val="Forte"/>
          <w:rFonts w:ascii="Arial" w:hAnsi="Arial" w:cs="Arial"/>
          <w:highlight w:val="yellow"/>
          <w:shd w:val="clear" w:color="auto" w:fill="FFFFFF"/>
        </w:rPr>
        <w:t>]</w:t>
      </w:r>
    </w:p>
    <w:p w14:paraId="62718CC9" w14:textId="77777777" w:rsidR="00401825" w:rsidRPr="00B41A11" w:rsidRDefault="00401825" w:rsidP="00401825">
      <w:pPr>
        <w:jc w:val="center"/>
        <w:rPr>
          <w:rStyle w:val="Forte"/>
          <w:rFonts w:ascii="Arial" w:hAnsi="Arial" w:cs="Arial"/>
          <w:shd w:val="clear" w:color="auto" w:fill="FFFFFF"/>
        </w:rPr>
      </w:pPr>
      <w:r w:rsidRPr="00B41A11">
        <w:rPr>
          <w:rStyle w:val="Forte"/>
          <w:rFonts w:ascii="Arial" w:hAnsi="Arial" w:cs="Arial"/>
          <w:shd w:val="clear" w:color="auto" w:fill="FFFFFF"/>
        </w:rPr>
        <w:t>Presidente do Tribunal de Contas do Estado de Goiás</w:t>
      </w:r>
      <w:bookmarkEnd w:id="1"/>
    </w:p>
    <w:p w14:paraId="1AAA4444" w14:textId="7BCE80FF" w:rsidR="00BD37A5" w:rsidRPr="00B41A11" w:rsidRDefault="00BD37A5" w:rsidP="00BD37A5">
      <w:pPr>
        <w:jc w:val="center"/>
        <w:rPr>
          <w:rStyle w:val="Forte"/>
          <w:rFonts w:ascii="Arial" w:hAnsi="Arial" w:cs="Arial"/>
          <w:b w:val="0"/>
          <w:shd w:val="clear" w:color="auto" w:fill="FFFFFF"/>
        </w:rPr>
      </w:pPr>
    </w:p>
    <w:p w14:paraId="3C37A754" w14:textId="3E1B228C" w:rsidR="00BD37A5" w:rsidRPr="00B41A11" w:rsidRDefault="00BD37A5" w:rsidP="00BD37A5">
      <w:pPr>
        <w:jc w:val="center"/>
        <w:rPr>
          <w:rStyle w:val="Forte"/>
          <w:rFonts w:ascii="Arial" w:hAnsi="Arial" w:cs="Arial"/>
          <w:b w:val="0"/>
          <w:shd w:val="clear" w:color="auto" w:fill="FFFFFF"/>
        </w:rPr>
      </w:pPr>
    </w:p>
    <w:p w14:paraId="32093751" w14:textId="269BEBD4" w:rsidR="00BD37A5" w:rsidRPr="00B41A11" w:rsidRDefault="00BD37A5" w:rsidP="00BD37A5">
      <w:pPr>
        <w:jc w:val="center"/>
        <w:rPr>
          <w:rStyle w:val="Forte"/>
          <w:rFonts w:ascii="Arial" w:hAnsi="Arial" w:cs="Arial"/>
          <w:b w:val="0"/>
          <w:shd w:val="clear" w:color="auto" w:fill="FFFFFF"/>
        </w:rPr>
      </w:pPr>
    </w:p>
    <w:p w14:paraId="0E51FB12" w14:textId="77777777" w:rsidR="005D56D8" w:rsidRPr="00B41A11" w:rsidRDefault="005D56D8">
      <w:pPr>
        <w:spacing w:after="0" w:line="259" w:lineRule="auto"/>
        <w:ind w:left="963" w:firstLine="0"/>
        <w:jc w:val="left"/>
        <w:rPr>
          <w:rFonts w:ascii="Arial" w:hAnsi="Arial" w:cs="Arial"/>
        </w:rPr>
        <w:sectPr w:rsidR="005D56D8" w:rsidRPr="00B41A11" w:rsidSect="00B34863">
          <w:headerReference w:type="default" r:id="rId8"/>
          <w:pgSz w:w="11906" w:h="16838"/>
          <w:pgMar w:top="1871" w:right="851" w:bottom="765" w:left="1418" w:header="720" w:footer="720" w:gutter="0"/>
          <w:cols w:space="720"/>
          <w:docGrid w:linePitch="299"/>
        </w:sectPr>
      </w:pPr>
    </w:p>
    <w:p w14:paraId="31B64CA4" w14:textId="77777777" w:rsidR="00C77778" w:rsidRPr="00B41A11" w:rsidRDefault="00C77778" w:rsidP="00C77778">
      <w:pPr>
        <w:rPr>
          <w:rFonts w:ascii="Arial" w:hAnsi="Arial" w:cs="Arial"/>
          <w:b/>
          <w:highlight w:val="yellow"/>
        </w:rPr>
      </w:pPr>
      <w:r w:rsidRPr="00B41A11">
        <w:rPr>
          <w:rFonts w:ascii="Arial" w:hAnsi="Arial" w:cs="Arial"/>
          <w:b/>
        </w:rPr>
        <w:lastRenderedPageBreak/>
        <w:t xml:space="preserve">OFÍCIO N° XXX/202X – </w:t>
      </w:r>
      <w:r w:rsidRPr="00B41A11">
        <w:rPr>
          <w:rFonts w:ascii="Arial" w:hAnsi="Arial" w:cs="Arial"/>
          <w:b/>
          <w:highlight w:val="yellow"/>
        </w:rPr>
        <w:t>PRESIDÊNCIA.</w:t>
      </w:r>
    </w:p>
    <w:p w14:paraId="1FCBD494" w14:textId="77777777" w:rsidR="00C77778" w:rsidRPr="00B41A11" w:rsidRDefault="00C77778" w:rsidP="00A464F2">
      <w:pPr>
        <w:spacing w:before="120" w:after="0" w:line="240" w:lineRule="auto"/>
        <w:ind w:left="0" w:firstLine="0"/>
        <w:jc w:val="right"/>
        <w:rPr>
          <w:rFonts w:ascii="Arial" w:eastAsia="Calibri" w:hAnsi="Arial" w:cs="Arial"/>
          <w:color w:val="auto"/>
          <w:lang w:eastAsia="en-US"/>
        </w:rPr>
      </w:pPr>
    </w:p>
    <w:p w14:paraId="5077B304" w14:textId="216E4EA5" w:rsidR="00A464F2" w:rsidRPr="00B41A11" w:rsidRDefault="0012094B" w:rsidP="00A464F2">
      <w:pPr>
        <w:spacing w:before="120" w:after="0" w:line="240" w:lineRule="auto"/>
        <w:ind w:left="0" w:firstLine="0"/>
        <w:jc w:val="right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Goiânia</w:t>
      </w:r>
      <w:r w:rsidR="00A464F2" w:rsidRPr="00B41A11">
        <w:rPr>
          <w:rFonts w:ascii="Arial" w:eastAsia="Calibri" w:hAnsi="Arial" w:cs="Arial"/>
          <w:color w:val="auto"/>
          <w:lang w:eastAsia="en-US"/>
        </w:rPr>
        <w:t xml:space="preserve">, </w:t>
      </w:r>
      <w:r w:rsidRPr="00B41A11">
        <w:rPr>
          <w:rFonts w:ascii="Arial" w:eastAsia="Calibri" w:hAnsi="Arial" w:cs="Arial"/>
          <w:color w:val="auto"/>
          <w:lang w:eastAsia="en-US"/>
        </w:rPr>
        <w:t>XX</w:t>
      </w:r>
      <w:r w:rsidR="002A4A03" w:rsidRPr="00B41A11">
        <w:rPr>
          <w:rFonts w:ascii="Arial" w:eastAsia="Calibri" w:hAnsi="Arial" w:cs="Arial"/>
          <w:color w:val="auto"/>
          <w:lang w:eastAsia="en-US"/>
        </w:rPr>
        <w:t xml:space="preserve"> </w:t>
      </w:r>
      <w:r w:rsidR="00A464F2" w:rsidRPr="00B41A11">
        <w:rPr>
          <w:rFonts w:ascii="Arial" w:eastAsia="Calibri" w:hAnsi="Arial" w:cs="Arial"/>
          <w:color w:val="auto"/>
          <w:lang w:eastAsia="en-US"/>
        </w:rPr>
        <w:t xml:space="preserve">de </w:t>
      </w:r>
      <w:r w:rsidRPr="00B41A11">
        <w:rPr>
          <w:rFonts w:ascii="Arial" w:eastAsia="Calibri" w:hAnsi="Arial" w:cs="Arial"/>
          <w:color w:val="auto"/>
          <w:lang w:eastAsia="en-US"/>
        </w:rPr>
        <w:t>XXXX</w:t>
      </w:r>
      <w:r w:rsidR="00A464F2" w:rsidRPr="00B41A11">
        <w:rPr>
          <w:rFonts w:ascii="Arial" w:eastAsia="Calibri" w:hAnsi="Arial" w:cs="Arial"/>
          <w:color w:val="auto"/>
          <w:lang w:eastAsia="en-US"/>
        </w:rPr>
        <w:t xml:space="preserve"> de </w:t>
      </w:r>
      <w:r w:rsidRPr="00B41A11">
        <w:rPr>
          <w:rFonts w:ascii="Arial" w:eastAsia="Calibri" w:hAnsi="Arial" w:cs="Arial"/>
          <w:color w:val="auto"/>
          <w:lang w:eastAsia="en-US"/>
        </w:rPr>
        <w:t>XXXX</w:t>
      </w:r>
      <w:r w:rsidR="00A464F2" w:rsidRPr="00B41A11">
        <w:rPr>
          <w:rFonts w:ascii="Arial" w:eastAsia="Calibri" w:hAnsi="Arial" w:cs="Arial"/>
          <w:color w:val="auto"/>
          <w:lang w:eastAsia="en-US"/>
        </w:rPr>
        <w:t>.</w:t>
      </w:r>
    </w:p>
    <w:p w14:paraId="0A826627" w14:textId="77777777" w:rsidR="00A464F2" w:rsidRPr="00B41A11" w:rsidRDefault="00A464F2" w:rsidP="00A464F2">
      <w:pPr>
        <w:spacing w:after="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Ao Senhor</w:t>
      </w:r>
    </w:p>
    <w:p w14:paraId="47959021" w14:textId="6003CD11" w:rsidR="00A464F2" w:rsidRPr="00B41A11" w:rsidRDefault="002A4A03" w:rsidP="00A464F2">
      <w:pPr>
        <w:spacing w:after="0" w:line="240" w:lineRule="auto"/>
        <w:ind w:left="0" w:firstLine="0"/>
        <w:rPr>
          <w:rFonts w:ascii="Arial" w:eastAsia="Calibri" w:hAnsi="Arial" w:cs="Arial"/>
          <w:b/>
          <w:color w:val="auto"/>
          <w:lang w:eastAsia="en-US"/>
        </w:rPr>
      </w:pPr>
      <w:r w:rsidRPr="00B41A11">
        <w:rPr>
          <w:rFonts w:ascii="Arial" w:eastAsia="Calibri" w:hAnsi="Arial" w:cs="Arial"/>
          <w:b/>
          <w:color w:val="auto"/>
          <w:lang w:eastAsia="en-US"/>
        </w:rPr>
        <w:t>[Nome do titular da Unidade Técnica]</w:t>
      </w:r>
    </w:p>
    <w:p w14:paraId="4B3C9D26" w14:textId="3CAF4317" w:rsidR="00C625C5" w:rsidRPr="00B41A11" w:rsidRDefault="00C625C5" w:rsidP="00C625C5">
      <w:pPr>
        <w:rPr>
          <w:rFonts w:ascii="Arial" w:hAnsi="Arial" w:cs="Arial"/>
        </w:rPr>
      </w:pPr>
      <w:r w:rsidRPr="00B41A11">
        <w:rPr>
          <w:rFonts w:ascii="Arial" w:hAnsi="Arial" w:cs="Arial"/>
        </w:rPr>
        <w:t xml:space="preserve">Secretário de </w:t>
      </w:r>
      <w:r w:rsidR="002A4A03" w:rsidRPr="00B41A11">
        <w:rPr>
          <w:rFonts w:ascii="Arial" w:hAnsi="Arial" w:cs="Arial"/>
        </w:rPr>
        <w:t>[Nome da Unidade Técnica]</w:t>
      </w:r>
    </w:p>
    <w:p w14:paraId="22E57850" w14:textId="313BD63A" w:rsidR="00A464F2" w:rsidRPr="00B41A11" w:rsidRDefault="0012094B" w:rsidP="00A464F2">
      <w:pPr>
        <w:spacing w:after="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Tribunal de Contas do Estado de Goiás </w:t>
      </w:r>
    </w:p>
    <w:p w14:paraId="58455A12" w14:textId="4CD04406" w:rsidR="00A464F2" w:rsidRPr="00B41A11" w:rsidRDefault="00FC486D" w:rsidP="00A464F2">
      <w:pPr>
        <w:spacing w:after="0" w:line="240" w:lineRule="auto"/>
        <w:ind w:left="0" w:firstLine="0"/>
        <w:rPr>
          <w:rFonts w:ascii="Arial" w:hAnsi="Arial" w:cs="Arial"/>
          <w:color w:val="auto"/>
        </w:rPr>
      </w:pPr>
      <w:r w:rsidRPr="00B41A11">
        <w:rPr>
          <w:rFonts w:ascii="Arial" w:hAnsi="Arial" w:cs="Arial"/>
          <w:color w:val="auto"/>
        </w:rPr>
        <w:t>Endereço da Organização</w:t>
      </w:r>
    </w:p>
    <w:p w14:paraId="779D498A" w14:textId="468BC0EA" w:rsidR="00A464F2" w:rsidRPr="00B41A11" w:rsidRDefault="00A464F2" w:rsidP="00A464F2">
      <w:pPr>
        <w:spacing w:after="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hAnsi="Arial" w:cs="Arial"/>
          <w:color w:val="auto"/>
        </w:rPr>
        <w:t>70.0</w:t>
      </w:r>
      <w:r w:rsidR="002A4A03" w:rsidRPr="00B41A11">
        <w:rPr>
          <w:rFonts w:ascii="Arial" w:hAnsi="Arial" w:cs="Arial"/>
          <w:color w:val="auto"/>
        </w:rPr>
        <w:t>00</w:t>
      </w:r>
      <w:r w:rsidRPr="00B41A11">
        <w:rPr>
          <w:rFonts w:ascii="Arial" w:hAnsi="Arial" w:cs="Arial"/>
          <w:color w:val="auto"/>
        </w:rPr>
        <w:t>-</w:t>
      </w:r>
      <w:r w:rsidR="002A4A03" w:rsidRPr="00B41A11">
        <w:rPr>
          <w:rFonts w:ascii="Arial" w:hAnsi="Arial" w:cs="Arial"/>
          <w:color w:val="auto"/>
        </w:rPr>
        <w:t>0</w:t>
      </w:r>
      <w:r w:rsidRPr="00B41A11">
        <w:rPr>
          <w:rFonts w:ascii="Arial" w:hAnsi="Arial" w:cs="Arial"/>
          <w:color w:val="auto"/>
        </w:rPr>
        <w:t xml:space="preserve">00 </w:t>
      </w:r>
      <w:r w:rsidR="00FC486D" w:rsidRPr="00B41A11">
        <w:rPr>
          <w:rFonts w:ascii="Arial" w:hAnsi="Arial" w:cs="Arial"/>
          <w:color w:val="auto"/>
        </w:rPr>
        <w:t>Goiânia-GO</w:t>
      </w:r>
    </w:p>
    <w:p w14:paraId="681B2DA3" w14:textId="77777777" w:rsidR="00A464F2" w:rsidRPr="00B41A11" w:rsidRDefault="00A464F2" w:rsidP="00A464F2">
      <w:pPr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</w:p>
    <w:p w14:paraId="75B2C5D1" w14:textId="3755BA42" w:rsidR="00A464F2" w:rsidRPr="00B41A11" w:rsidRDefault="00A464F2" w:rsidP="00A464F2">
      <w:pPr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bookmarkStart w:id="2" w:name="_Hlk36294123"/>
      <w:r w:rsidRPr="00B41A11">
        <w:rPr>
          <w:rFonts w:ascii="Arial" w:eastAsia="Calibri" w:hAnsi="Arial" w:cs="Arial"/>
          <w:color w:val="auto"/>
          <w:lang w:eastAsia="en-US"/>
        </w:rPr>
        <w:t xml:space="preserve">Assunto: </w:t>
      </w:r>
      <w:r w:rsidRPr="00B41A11">
        <w:rPr>
          <w:rFonts w:ascii="Arial" w:eastAsia="Calibri" w:hAnsi="Arial" w:cs="Arial"/>
          <w:b/>
          <w:color w:val="auto"/>
          <w:lang w:eastAsia="en-US"/>
        </w:rPr>
        <w:t>Representação formal sobre a responsabilidade da administração</w:t>
      </w:r>
    </w:p>
    <w:bookmarkEnd w:id="2"/>
    <w:p w14:paraId="665BC993" w14:textId="77777777" w:rsidR="00A464F2" w:rsidRPr="00B41A11" w:rsidRDefault="00A464F2" w:rsidP="00A464F2">
      <w:pPr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</w:p>
    <w:p w14:paraId="6A5106E8" w14:textId="77777777" w:rsidR="00A464F2" w:rsidRPr="00B41A11" w:rsidRDefault="00A464F2" w:rsidP="00A464F2">
      <w:pPr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Senhor Secretário,</w:t>
      </w:r>
    </w:p>
    <w:p w14:paraId="4B6F772D" w14:textId="77777777" w:rsidR="002552C1" w:rsidRPr="00B41A11" w:rsidRDefault="002552C1" w:rsidP="00A464F2">
      <w:pPr>
        <w:tabs>
          <w:tab w:val="left" w:pos="1418"/>
        </w:tabs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</w:p>
    <w:p w14:paraId="578371E2" w14:textId="503C9207" w:rsidR="00A464F2" w:rsidRPr="00B41A11" w:rsidRDefault="00A464F2" w:rsidP="00A464F2">
      <w:pPr>
        <w:tabs>
          <w:tab w:val="left" w:pos="1418"/>
        </w:tabs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ab/>
        <w:t>Esta carta de representação é fornecida em conexão com a auditoria financeira integrada com conformidade realizada nas contas relativas ao exercício de 20</w:t>
      </w:r>
      <w:r w:rsidR="00D87C1B" w:rsidRPr="00B41A11">
        <w:rPr>
          <w:rFonts w:ascii="Arial" w:eastAsia="Calibri" w:hAnsi="Arial" w:cs="Arial"/>
          <w:color w:val="auto"/>
          <w:lang w:eastAsia="en-US"/>
        </w:rPr>
        <w:t>2</w:t>
      </w:r>
      <w:r w:rsidR="000637E7" w:rsidRPr="00B41A11">
        <w:rPr>
          <w:rFonts w:ascii="Arial" w:eastAsia="Calibri" w:hAnsi="Arial" w:cs="Arial"/>
          <w:color w:val="auto"/>
          <w:lang w:eastAsia="en-US"/>
        </w:rPr>
        <w:t>X</w:t>
      </w:r>
      <w:r w:rsidRPr="00B41A11">
        <w:rPr>
          <w:rFonts w:ascii="Arial" w:eastAsia="Calibri" w:hAnsi="Arial" w:cs="Arial"/>
          <w:color w:val="auto"/>
          <w:lang w:eastAsia="en-US"/>
        </w:rPr>
        <w:t xml:space="preserve">, do </w:t>
      </w:r>
      <w:r w:rsidR="00D87C1B" w:rsidRPr="00B41A11">
        <w:rPr>
          <w:rFonts w:ascii="Arial" w:eastAsia="Calibri" w:hAnsi="Arial" w:cs="Arial"/>
          <w:color w:val="auto"/>
          <w:lang w:eastAsia="en-US"/>
        </w:rPr>
        <w:t>[nome da organização]</w:t>
      </w:r>
      <w:r w:rsidRPr="00B41A11">
        <w:rPr>
          <w:rFonts w:ascii="Arial" w:eastAsia="Calibri" w:hAnsi="Arial" w:cs="Arial"/>
          <w:color w:val="auto"/>
          <w:lang w:eastAsia="en-US"/>
        </w:rPr>
        <w:t xml:space="preserve"> (</w:t>
      </w:r>
      <w:r w:rsidR="00D87C1B" w:rsidRPr="00B41A11">
        <w:rPr>
          <w:rFonts w:ascii="Arial" w:eastAsia="Calibri" w:hAnsi="Arial" w:cs="Arial"/>
          <w:color w:val="auto"/>
          <w:lang w:eastAsia="en-US"/>
        </w:rPr>
        <w:t>Sigla</w:t>
      </w:r>
      <w:r w:rsidRPr="00B41A11">
        <w:rPr>
          <w:rFonts w:ascii="Arial" w:eastAsia="Calibri" w:hAnsi="Arial" w:cs="Arial"/>
          <w:color w:val="auto"/>
          <w:lang w:eastAsia="en-US"/>
        </w:rPr>
        <w:t>), cujo objetivo</w:t>
      </w:r>
      <w:r w:rsidR="0069561A" w:rsidRPr="00B41A11">
        <w:rPr>
          <w:rFonts w:ascii="Arial" w:hAnsi="Arial" w:cs="Arial"/>
        </w:rPr>
        <w:t xml:space="preserve">, consoante descrito nos Termos do Trabalho de Auditoria anexo ao </w:t>
      </w:r>
      <w:r w:rsidR="00C77778" w:rsidRPr="00B41A11">
        <w:rPr>
          <w:rFonts w:ascii="Arial" w:hAnsi="Arial" w:cs="Arial"/>
          <w:b/>
        </w:rPr>
        <w:t xml:space="preserve">OFÍCIO N° XXX/202X – </w:t>
      </w:r>
      <w:r w:rsidR="00C77778" w:rsidRPr="00B41A11">
        <w:rPr>
          <w:rFonts w:ascii="Arial" w:hAnsi="Arial" w:cs="Arial"/>
          <w:b/>
          <w:highlight w:val="yellow"/>
        </w:rPr>
        <w:t>PRESIDÊNCIA</w:t>
      </w:r>
      <w:r w:rsidR="00C77778" w:rsidRPr="00B41A11" w:rsidDel="00C77778">
        <w:rPr>
          <w:rFonts w:ascii="Arial" w:hAnsi="Arial" w:cs="Arial"/>
        </w:rPr>
        <w:t xml:space="preserve"> </w:t>
      </w:r>
      <w:r w:rsidR="0069561A" w:rsidRPr="00B41A11">
        <w:rPr>
          <w:rFonts w:ascii="Arial" w:hAnsi="Arial" w:cs="Arial"/>
        </w:rPr>
        <w:t>, é expressar opinião, mediante Certificado de Auditoria, sobre se as demonstrações contábeis</w:t>
      </w:r>
      <w:r w:rsidR="00D87C1B" w:rsidRPr="00B41A11">
        <w:rPr>
          <w:rFonts w:ascii="Arial" w:hAnsi="Arial" w:cs="Arial"/>
        </w:rPr>
        <w:t xml:space="preserve"> do [Sigla da organização]</w:t>
      </w:r>
      <w:r w:rsidR="0069561A" w:rsidRPr="00B41A11">
        <w:rPr>
          <w:rFonts w:ascii="Arial" w:hAnsi="Arial" w:cs="Arial"/>
        </w:rPr>
        <w:t>, relativas ao exercício de 20</w:t>
      </w:r>
      <w:r w:rsidR="00D87C1B" w:rsidRPr="00B41A11">
        <w:rPr>
          <w:rFonts w:ascii="Arial" w:hAnsi="Arial" w:cs="Arial"/>
        </w:rPr>
        <w:t>2</w:t>
      </w:r>
      <w:r w:rsidR="000637E7" w:rsidRPr="00B41A11">
        <w:rPr>
          <w:rFonts w:ascii="Arial" w:hAnsi="Arial" w:cs="Arial"/>
        </w:rPr>
        <w:t>X</w:t>
      </w:r>
      <w:r w:rsidR="0069561A" w:rsidRPr="00B41A11">
        <w:rPr>
          <w:rFonts w:ascii="Arial" w:hAnsi="Arial" w:cs="Arial"/>
        </w:rPr>
        <w:t>, estão livres de distorção relevante, de acordo com as práticas contábeis adotadas no Brasil aplicadas ao setor público, e se as transações subjac</w:t>
      </w:r>
      <w:bookmarkStart w:id="3" w:name="_GoBack"/>
      <w:bookmarkEnd w:id="3"/>
      <w:r w:rsidR="0069561A" w:rsidRPr="00B41A11">
        <w:rPr>
          <w:rFonts w:ascii="Arial" w:hAnsi="Arial" w:cs="Arial"/>
        </w:rPr>
        <w:t>entes, inclusive atividades e operações decorrentes dos atos de gestão dos responsáveis, estão em conformidade com as leis e regulamentos aplicáveis e com os princípios de administração pública que regem a gestão financeira responsável e a conduta de agentes públicos</w:t>
      </w:r>
      <w:r w:rsidRPr="00B41A11">
        <w:rPr>
          <w:rFonts w:ascii="Arial" w:eastAsia="Calibri" w:hAnsi="Arial" w:cs="Arial"/>
          <w:color w:val="auto"/>
          <w:lang w:eastAsia="en-US"/>
        </w:rPr>
        <w:t>.</w:t>
      </w:r>
    </w:p>
    <w:p w14:paraId="68B4C337" w14:textId="6549A880" w:rsidR="00A464F2" w:rsidRPr="00B41A11" w:rsidRDefault="00A464F2" w:rsidP="003A1DC4">
      <w:pPr>
        <w:numPr>
          <w:ilvl w:val="0"/>
          <w:numId w:val="7"/>
        </w:numPr>
        <w:tabs>
          <w:tab w:val="left" w:pos="1418"/>
        </w:tabs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Para fins de identificação, as demonstrações examinadas por V.Sas., apresentam os seguintes valores básicos para os exercícios de 20</w:t>
      </w:r>
      <w:r w:rsidR="00D87C1B" w:rsidRPr="00B41A11">
        <w:rPr>
          <w:rFonts w:ascii="Arial" w:eastAsia="Calibri" w:hAnsi="Arial" w:cs="Arial"/>
          <w:color w:val="auto"/>
          <w:lang w:eastAsia="en-US"/>
        </w:rPr>
        <w:t>2</w:t>
      </w:r>
      <w:r w:rsidR="003875D7" w:rsidRPr="00B41A11">
        <w:rPr>
          <w:rFonts w:ascii="Arial" w:eastAsia="Calibri" w:hAnsi="Arial" w:cs="Arial"/>
          <w:color w:val="auto"/>
          <w:lang w:eastAsia="en-US"/>
        </w:rPr>
        <w:t>X</w:t>
      </w:r>
      <w:r w:rsidRPr="00B41A11">
        <w:rPr>
          <w:rFonts w:ascii="Arial" w:eastAsia="Calibri" w:hAnsi="Arial" w:cs="Arial"/>
          <w:color w:val="auto"/>
          <w:lang w:eastAsia="en-US"/>
        </w:rPr>
        <w:t xml:space="preserve"> e 20</w:t>
      </w:r>
      <w:r w:rsidR="003875D7" w:rsidRPr="00B41A11">
        <w:rPr>
          <w:rFonts w:ascii="Arial" w:eastAsia="Calibri" w:hAnsi="Arial" w:cs="Arial"/>
          <w:color w:val="auto"/>
          <w:lang w:eastAsia="en-US"/>
        </w:rPr>
        <w:t>2X</w:t>
      </w:r>
      <w:r w:rsidRPr="00B41A11">
        <w:rPr>
          <w:rFonts w:ascii="Arial" w:eastAsia="Calibri" w:hAnsi="Arial" w:cs="Arial"/>
          <w:color w:val="auto"/>
          <w:lang w:eastAsia="en-US"/>
        </w:rPr>
        <w:t>:</w:t>
      </w:r>
    </w:p>
    <w:tbl>
      <w:tblPr>
        <w:tblStyle w:val="Tabelacomgrade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5"/>
        <w:gridCol w:w="2372"/>
        <w:gridCol w:w="2366"/>
      </w:tblGrid>
      <w:tr w:rsidR="00A464F2" w:rsidRPr="00B41A11" w14:paraId="6D5874B4" w14:textId="77777777" w:rsidTr="00A266A3">
        <w:trPr>
          <w:trHeight w:val="464"/>
        </w:trPr>
        <w:tc>
          <w:tcPr>
            <w:tcW w:w="3615" w:type="dxa"/>
            <w:tcBorders>
              <w:bottom w:val="single" w:sz="4" w:space="0" w:color="auto"/>
              <w:right w:val="single" w:sz="4" w:space="0" w:color="auto"/>
            </w:tcBorders>
          </w:tcPr>
          <w:p w14:paraId="79B20632" w14:textId="77777777" w:rsidR="00A464F2" w:rsidRPr="00B41A11" w:rsidRDefault="00A464F2" w:rsidP="00A464F2">
            <w:pPr>
              <w:spacing w:after="120" w:line="240" w:lineRule="auto"/>
              <w:ind w:left="0" w:firstLine="0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A4979D" w14:textId="55D225FE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>20</w:t>
            </w:r>
            <w:r w:rsidR="00D87C1B"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>2</w:t>
            </w:r>
            <w:r w:rsidR="003875D7"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>X</w:t>
            </w: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 xml:space="preserve"> (R$)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14:paraId="6E5927CA" w14:textId="2F3A2696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>20</w:t>
            </w:r>
            <w:r w:rsidR="003875D7"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>2X</w:t>
            </w: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</w:rPr>
              <w:t xml:space="preserve"> (R$)</w:t>
            </w:r>
          </w:p>
        </w:tc>
      </w:tr>
      <w:tr w:rsidR="00A464F2" w:rsidRPr="00B41A11" w14:paraId="4A04C29F" w14:textId="77777777" w:rsidTr="00A266A3">
        <w:trPr>
          <w:trHeight w:val="464"/>
        </w:trPr>
        <w:tc>
          <w:tcPr>
            <w:tcW w:w="3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1533" w14:textId="4101001F" w:rsidR="00A464F2" w:rsidRPr="00B41A11" w:rsidRDefault="00A464F2" w:rsidP="00A464F2">
            <w:pPr>
              <w:spacing w:before="120" w:after="120" w:line="240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Total do Ativo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3074" w14:textId="375D162E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38D68" w14:textId="2CC908A3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</w:tr>
      <w:tr w:rsidR="00A464F2" w:rsidRPr="00B41A11" w14:paraId="3BF67EF4" w14:textId="77777777" w:rsidTr="00A266A3">
        <w:trPr>
          <w:trHeight w:val="464"/>
        </w:trPr>
        <w:tc>
          <w:tcPr>
            <w:tcW w:w="3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AB20B5" w14:textId="45CC874C" w:rsidR="00A464F2" w:rsidRPr="00B41A11" w:rsidRDefault="00A464F2" w:rsidP="00A464F2">
            <w:pPr>
              <w:spacing w:before="120" w:after="120" w:line="240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Total d</w:t>
            </w:r>
            <w:r w:rsidR="00660FF6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o Passivo </w:t>
            </w: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Exig</w:t>
            </w:r>
            <w:r w:rsidR="00660FF6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ível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29C84" w14:textId="77DC812A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00B48D9" w14:textId="0928A8B3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</w:tr>
      <w:tr w:rsidR="00A464F2" w:rsidRPr="00B41A11" w14:paraId="65968DDA" w14:textId="77777777" w:rsidTr="00A266A3">
        <w:trPr>
          <w:trHeight w:val="464"/>
        </w:trPr>
        <w:tc>
          <w:tcPr>
            <w:tcW w:w="3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3379" w14:textId="4FF915F9" w:rsidR="00A464F2" w:rsidRPr="00B41A11" w:rsidRDefault="00660FF6" w:rsidP="00A464F2">
            <w:pPr>
              <w:spacing w:before="120" w:after="120" w:line="240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Total do </w:t>
            </w:r>
            <w:r w:rsidR="00A464F2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Patrimônio Líquido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B2E" w14:textId="717F0C9E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3F839" w14:textId="6154138E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</w:tr>
      <w:tr w:rsidR="00A464F2" w:rsidRPr="00B41A11" w14:paraId="0EEEA73C" w14:textId="77777777" w:rsidTr="00A266A3">
        <w:trPr>
          <w:trHeight w:val="464"/>
        </w:trPr>
        <w:tc>
          <w:tcPr>
            <w:tcW w:w="3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CCDAA8" w14:textId="6FCAA663" w:rsidR="00A464F2" w:rsidRPr="00B41A11" w:rsidRDefault="00FE4824" w:rsidP="00A464F2">
            <w:pPr>
              <w:spacing w:before="120" w:after="120" w:line="240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Resultado Patrimonial do Período</w:t>
            </w:r>
            <w:r w:rsidR="00A464F2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ED3F8A" w14:textId="4584CD7C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4AB692D" w14:textId="32140807" w:rsidR="00A464F2" w:rsidRPr="00B41A11" w:rsidRDefault="00A464F2" w:rsidP="00A464F2">
            <w:pPr>
              <w:spacing w:before="120"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highlight w:val="yellow"/>
                <w:lang w:val="pt-BR"/>
              </w:rPr>
            </w:pPr>
          </w:p>
        </w:tc>
      </w:tr>
      <w:tr w:rsidR="00A464F2" w:rsidRPr="00B41A11" w14:paraId="074493C6" w14:textId="77777777" w:rsidTr="00A266A3">
        <w:trPr>
          <w:trHeight w:val="355"/>
        </w:trPr>
        <w:tc>
          <w:tcPr>
            <w:tcW w:w="3615" w:type="dxa"/>
            <w:tcBorders>
              <w:top w:val="single" w:sz="4" w:space="0" w:color="auto"/>
            </w:tcBorders>
          </w:tcPr>
          <w:p w14:paraId="74927200" w14:textId="0F5F881C" w:rsidR="00A464F2" w:rsidRPr="00B41A11" w:rsidRDefault="00A464F2" w:rsidP="00A464F2">
            <w:pPr>
              <w:spacing w:after="120" w:line="240" w:lineRule="auto"/>
              <w:ind w:left="-108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Fonte: </w:t>
            </w:r>
            <w:r w:rsidR="003875D7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SCG</w:t>
            </w: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, </w:t>
            </w:r>
            <w:r w:rsidR="008C4826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em</w:t>
            </w:r>
            <w:r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 xml:space="preserve"> 31/12/20</w:t>
            </w:r>
            <w:r w:rsidR="00D87C1B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2</w:t>
            </w:r>
            <w:r w:rsidR="003875D7" w:rsidRPr="00B41A11"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  <w:t>X</w:t>
            </w:r>
          </w:p>
        </w:tc>
        <w:tc>
          <w:tcPr>
            <w:tcW w:w="2372" w:type="dxa"/>
            <w:tcBorders>
              <w:top w:val="single" w:sz="4" w:space="0" w:color="auto"/>
            </w:tcBorders>
          </w:tcPr>
          <w:p w14:paraId="312C5599" w14:textId="77777777" w:rsidR="00A464F2" w:rsidRPr="00B41A11" w:rsidRDefault="00A464F2" w:rsidP="00A464F2">
            <w:pPr>
              <w:spacing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</w:tcPr>
          <w:p w14:paraId="0CDCA221" w14:textId="77777777" w:rsidR="00A464F2" w:rsidRPr="00B41A11" w:rsidRDefault="00A464F2" w:rsidP="00A464F2">
            <w:pPr>
              <w:spacing w:after="120" w:line="240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pt-BR"/>
              </w:rPr>
            </w:pPr>
          </w:p>
        </w:tc>
      </w:tr>
    </w:tbl>
    <w:p w14:paraId="6CE5C6DA" w14:textId="5EF5554A" w:rsidR="00A464F2" w:rsidRPr="00B41A11" w:rsidRDefault="00A464F2" w:rsidP="00B41A11">
      <w:pPr>
        <w:numPr>
          <w:ilvl w:val="0"/>
          <w:numId w:val="7"/>
        </w:numPr>
        <w:tabs>
          <w:tab w:val="left" w:pos="1418"/>
        </w:tabs>
        <w:spacing w:before="120"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Confirmamos que cumprimos nossas responsabilidades, como definidas nos Termos do Trabalho de Auditoria datado de </w:t>
      </w:r>
      <w:r w:rsidR="0082456F" w:rsidRPr="00B41A11">
        <w:rPr>
          <w:rFonts w:ascii="Arial" w:eastAsia="Calibri" w:hAnsi="Arial" w:cs="Arial"/>
          <w:color w:val="auto"/>
          <w:lang w:eastAsia="en-US"/>
        </w:rPr>
        <w:t xml:space="preserve">[dia] </w:t>
      </w:r>
      <w:r w:rsidRPr="00B41A11">
        <w:rPr>
          <w:rFonts w:ascii="Arial" w:eastAsia="Calibri" w:hAnsi="Arial" w:cs="Arial"/>
          <w:color w:val="auto"/>
          <w:lang w:eastAsia="en-US"/>
        </w:rPr>
        <w:t xml:space="preserve">de </w:t>
      </w:r>
      <w:r w:rsidR="0082456F" w:rsidRPr="00B41A11">
        <w:rPr>
          <w:rFonts w:ascii="Arial" w:eastAsia="Calibri" w:hAnsi="Arial" w:cs="Arial"/>
          <w:color w:val="auto"/>
          <w:lang w:eastAsia="en-US"/>
        </w:rPr>
        <w:t>[mês]</w:t>
      </w:r>
      <w:r w:rsidRPr="00B41A11">
        <w:rPr>
          <w:rFonts w:ascii="Arial" w:eastAsia="Calibri" w:hAnsi="Arial" w:cs="Arial"/>
          <w:color w:val="auto"/>
          <w:lang w:eastAsia="en-US"/>
        </w:rPr>
        <w:t xml:space="preserve"> de </w:t>
      </w:r>
      <w:r w:rsidR="00DB0EC5" w:rsidRPr="00B41A11">
        <w:rPr>
          <w:rFonts w:ascii="Arial" w:eastAsia="Calibri" w:hAnsi="Arial" w:cs="Arial"/>
          <w:color w:val="auto"/>
          <w:lang w:eastAsia="en-US"/>
        </w:rPr>
        <w:t>202</w:t>
      </w:r>
      <w:r w:rsidR="003875D7" w:rsidRPr="00B41A11">
        <w:rPr>
          <w:rFonts w:ascii="Arial" w:eastAsia="Calibri" w:hAnsi="Arial" w:cs="Arial"/>
          <w:color w:val="auto"/>
          <w:lang w:eastAsia="en-US"/>
        </w:rPr>
        <w:t>X</w:t>
      </w:r>
      <w:r w:rsidRPr="00B41A11">
        <w:rPr>
          <w:rFonts w:ascii="Arial" w:eastAsia="Calibri" w:hAnsi="Arial" w:cs="Arial"/>
          <w:color w:val="auto"/>
          <w:lang w:eastAsia="en-US"/>
        </w:rPr>
        <w:t>:</w:t>
      </w:r>
    </w:p>
    <w:p w14:paraId="460A94AD" w14:textId="77777777" w:rsidR="00A464F2" w:rsidRPr="00B41A11" w:rsidRDefault="00A464F2" w:rsidP="003A1DC4">
      <w:pPr>
        <w:numPr>
          <w:ilvl w:val="0"/>
          <w:numId w:val="6"/>
        </w:numPr>
        <w:tabs>
          <w:tab w:val="left" w:pos="1134"/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pela elaboração das demonstrações contábeis, financeiras e orçamentárias de acordo com </w:t>
      </w:r>
      <w:r w:rsidRPr="00B41A11">
        <w:rPr>
          <w:rFonts w:ascii="Arial" w:eastAsia="Calibri" w:hAnsi="Arial" w:cs="Arial"/>
          <w:lang w:eastAsia="en-US"/>
        </w:rPr>
        <w:t xml:space="preserve">a Estrutura de Relatório Financeiro aplicável para a elaboração das Demonstrações Contábeis Aplicadas ao Setor Público (DCASP) </w:t>
      </w:r>
      <w:r w:rsidRPr="00B41A11">
        <w:rPr>
          <w:rFonts w:ascii="Arial" w:eastAsia="Calibri" w:hAnsi="Arial" w:cs="Arial"/>
          <w:color w:val="auto"/>
          <w:lang w:eastAsia="en-US"/>
        </w:rPr>
        <w:t>e pela realização das atividades, operações e transações subjacentes de acordo com a legislação aplicável.</w:t>
      </w:r>
    </w:p>
    <w:p w14:paraId="1EF697E0" w14:textId="77777777" w:rsidR="00A464F2" w:rsidRPr="00B41A11" w:rsidRDefault="00A464F2" w:rsidP="003A1DC4">
      <w:pPr>
        <w:numPr>
          <w:ilvl w:val="0"/>
          <w:numId w:val="6"/>
        </w:numPr>
        <w:tabs>
          <w:tab w:val="left" w:pos="1134"/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pela implementação e efetividade operacional dos controles internos necessários à elaboração das referidas demonstrações livres de distorção relevante.</w:t>
      </w:r>
    </w:p>
    <w:p w14:paraId="63842DD1" w14:textId="237EB4BC" w:rsidR="00A464F2" w:rsidRPr="00B41A11" w:rsidRDefault="00035D3A" w:rsidP="003A1DC4">
      <w:pPr>
        <w:numPr>
          <w:ilvl w:val="0"/>
          <w:numId w:val="6"/>
        </w:numPr>
        <w:tabs>
          <w:tab w:val="left" w:pos="1134"/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de</w:t>
      </w:r>
      <w:r w:rsidR="00A464F2" w:rsidRPr="00B41A11">
        <w:rPr>
          <w:rFonts w:ascii="Arial" w:eastAsia="Calibri" w:hAnsi="Arial" w:cs="Arial"/>
          <w:color w:val="auto"/>
          <w:lang w:eastAsia="en-US"/>
        </w:rPr>
        <w:t xml:space="preserve"> lhes fornec</w:t>
      </w:r>
      <w:r w:rsidRPr="00B41A11">
        <w:rPr>
          <w:rFonts w:ascii="Arial" w:eastAsia="Calibri" w:hAnsi="Arial" w:cs="Arial"/>
          <w:color w:val="auto"/>
          <w:lang w:eastAsia="en-US"/>
        </w:rPr>
        <w:t>er</w:t>
      </w:r>
      <w:r w:rsidR="00A464F2" w:rsidRPr="00B41A11">
        <w:rPr>
          <w:rFonts w:ascii="Arial" w:eastAsia="Calibri" w:hAnsi="Arial" w:cs="Arial"/>
          <w:color w:val="auto"/>
          <w:lang w:eastAsia="en-US"/>
        </w:rPr>
        <w:t>:</w:t>
      </w:r>
    </w:p>
    <w:p w14:paraId="60DE94CC" w14:textId="77777777" w:rsidR="00A464F2" w:rsidRPr="00B41A11" w:rsidRDefault="00A464F2" w:rsidP="003A1DC4">
      <w:pPr>
        <w:numPr>
          <w:ilvl w:val="0"/>
          <w:numId w:val="8"/>
        </w:numPr>
        <w:spacing w:after="120" w:line="240" w:lineRule="auto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lastRenderedPageBreak/>
        <w:t>acesso a todas as informações das quais estamos cientes que são relevantes para a elaboração das demonstrações, tais como registros, documentação e outros assuntos;</w:t>
      </w:r>
    </w:p>
    <w:p w14:paraId="55FF4933" w14:textId="77777777" w:rsidR="00A464F2" w:rsidRPr="00B41A11" w:rsidRDefault="00A464F2" w:rsidP="003A1DC4">
      <w:pPr>
        <w:numPr>
          <w:ilvl w:val="0"/>
          <w:numId w:val="8"/>
        </w:numPr>
        <w:spacing w:after="120" w:line="240" w:lineRule="auto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informações adicionais solicitadas pela equipe para o propósito da auditoria; e</w:t>
      </w:r>
    </w:p>
    <w:p w14:paraId="3DA8035E" w14:textId="083FC067" w:rsidR="00A464F2" w:rsidRPr="00B41A11" w:rsidRDefault="00A464F2" w:rsidP="003A1DC4">
      <w:pPr>
        <w:numPr>
          <w:ilvl w:val="0"/>
          <w:numId w:val="8"/>
        </w:numPr>
        <w:spacing w:after="120" w:line="240" w:lineRule="auto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acesso irrestrito a todas as pessoas, responsáveis e servidores dentro do </w:t>
      </w:r>
      <w:r w:rsidR="00276383" w:rsidRPr="00B41A11">
        <w:rPr>
          <w:rFonts w:ascii="Arial" w:eastAsia="Calibri" w:hAnsi="Arial" w:cs="Arial"/>
          <w:color w:val="auto"/>
          <w:lang w:eastAsia="en-US"/>
        </w:rPr>
        <w:t>[Sigla da organização]</w:t>
      </w:r>
      <w:r w:rsidRPr="00B41A11">
        <w:rPr>
          <w:rFonts w:ascii="Arial" w:eastAsia="Calibri" w:hAnsi="Arial" w:cs="Arial"/>
          <w:color w:val="auto"/>
          <w:lang w:eastAsia="en-US"/>
        </w:rPr>
        <w:t>, que a equipe de auditoria entendeu necessários para a obtenção de evidência de auditoria.</w:t>
      </w:r>
    </w:p>
    <w:p w14:paraId="7195FED1" w14:textId="5FCC3AA3" w:rsidR="00A464F2" w:rsidRPr="00B41A11" w:rsidRDefault="00035D3A" w:rsidP="003A1DC4">
      <w:pPr>
        <w:numPr>
          <w:ilvl w:val="0"/>
          <w:numId w:val="6"/>
        </w:numPr>
        <w:tabs>
          <w:tab w:val="left" w:pos="1134"/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de registrar todas as transações na contabilidade e refleti-las nas demonstrações contábeis, financeiras e orçamentárias</w:t>
      </w:r>
      <w:r w:rsidR="00A464F2" w:rsidRPr="00B41A11">
        <w:rPr>
          <w:rFonts w:ascii="Arial" w:eastAsia="Calibri" w:hAnsi="Arial" w:cs="Arial"/>
          <w:color w:val="auto"/>
          <w:lang w:eastAsia="en-US"/>
        </w:rPr>
        <w:t>;</w:t>
      </w:r>
    </w:p>
    <w:p w14:paraId="225D97AE" w14:textId="259E566E" w:rsidR="00A464F2" w:rsidRPr="00B41A11" w:rsidRDefault="00035D3A" w:rsidP="003A1DC4">
      <w:pPr>
        <w:numPr>
          <w:ilvl w:val="0"/>
          <w:numId w:val="6"/>
        </w:numPr>
        <w:tabs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de </w:t>
      </w:r>
      <w:r w:rsidR="00A464F2" w:rsidRPr="00B41A11">
        <w:rPr>
          <w:rFonts w:ascii="Arial" w:eastAsia="Calibri" w:hAnsi="Arial" w:cs="Arial"/>
          <w:color w:val="auto"/>
          <w:lang w:eastAsia="en-US"/>
        </w:rPr>
        <w:t>divulga</w:t>
      </w:r>
      <w:r w:rsidRPr="00B41A11">
        <w:rPr>
          <w:rFonts w:ascii="Arial" w:eastAsia="Calibri" w:hAnsi="Arial" w:cs="Arial"/>
          <w:color w:val="auto"/>
          <w:lang w:eastAsia="en-US"/>
        </w:rPr>
        <w:t>r</w:t>
      </w:r>
      <w:r w:rsidR="00A464F2" w:rsidRPr="00B41A11">
        <w:rPr>
          <w:rFonts w:ascii="Arial" w:eastAsia="Calibri" w:hAnsi="Arial" w:cs="Arial"/>
          <w:color w:val="auto"/>
          <w:lang w:eastAsia="en-US"/>
        </w:rPr>
        <w:t xml:space="preserve"> à equipe de auditoria todas as informações relativas a alegações de fraude ou suspeita de fraude comunicadas por servidores, empregados e/ou outros colaboradores e interessados que afetem as demonstrações ou a conformidade das operações;</w:t>
      </w:r>
    </w:p>
    <w:p w14:paraId="7B90BC82" w14:textId="77777777" w:rsidR="00A464F2" w:rsidRPr="00B41A11" w:rsidRDefault="00A464F2" w:rsidP="003A1DC4">
      <w:pPr>
        <w:numPr>
          <w:ilvl w:val="0"/>
          <w:numId w:val="6"/>
        </w:numPr>
        <w:tabs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divulgamos à equipe de auditoria todos os casos conhecidos de não conformidade ou suspeita de não conformidade com leis e regulamentos, cujos efeitos devem ser considerados na elaboração das demonstrações; e</w:t>
      </w:r>
    </w:p>
    <w:p w14:paraId="7A9CC04F" w14:textId="77777777" w:rsidR="00A464F2" w:rsidRPr="00B41A11" w:rsidRDefault="00A464F2" w:rsidP="003A1DC4">
      <w:pPr>
        <w:numPr>
          <w:ilvl w:val="0"/>
          <w:numId w:val="7"/>
        </w:numPr>
        <w:tabs>
          <w:tab w:val="left" w:pos="1418"/>
        </w:tabs>
        <w:spacing w:after="12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Adicionalmente às confirmações acima, declaramos que:</w:t>
      </w:r>
    </w:p>
    <w:p w14:paraId="6A8A84EB" w14:textId="04D5DDCA" w:rsidR="00A464F2" w:rsidRPr="00B41A11" w:rsidRDefault="00A464F2" w:rsidP="00035D3A">
      <w:pPr>
        <w:numPr>
          <w:ilvl w:val="0"/>
          <w:numId w:val="12"/>
        </w:numPr>
        <w:tabs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todos os eventos subsequentes à data das demonstrações contábeis (31/12/20</w:t>
      </w:r>
      <w:r w:rsidR="009B4D46" w:rsidRPr="00B41A11">
        <w:rPr>
          <w:rFonts w:ascii="Arial" w:eastAsia="Calibri" w:hAnsi="Arial" w:cs="Arial"/>
          <w:color w:val="auto"/>
          <w:lang w:eastAsia="en-US"/>
        </w:rPr>
        <w:t>2</w:t>
      </w:r>
      <w:r w:rsidR="003875D7" w:rsidRPr="00B41A11">
        <w:rPr>
          <w:rFonts w:ascii="Arial" w:eastAsia="Calibri" w:hAnsi="Arial" w:cs="Arial"/>
          <w:color w:val="auto"/>
          <w:lang w:eastAsia="en-US"/>
        </w:rPr>
        <w:t>X</w:t>
      </w:r>
      <w:r w:rsidRPr="00B41A11">
        <w:rPr>
          <w:rFonts w:ascii="Arial" w:eastAsia="Calibri" w:hAnsi="Arial" w:cs="Arial"/>
          <w:color w:val="auto"/>
          <w:lang w:eastAsia="en-US"/>
        </w:rPr>
        <w:t>) e para os quais as práticas contábeis adotadas no Brasil pelo setor público exigem ajuste ou divulgação foram ajustados ou divulgados; e</w:t>
      </w:r>
    </w:p>
    <w:p w14:paraId="5F1A0CB4" w14:textId="77777777" w:rsidR="00A464F2" w:rsidRPr="00B41A11" w:rsidRDefault="00A464F2" w:rsidP="00035D3A">
      <w:pPr>
        <w:numPr>
          <w:ilvl w:val="0"/>
          <w:numId w:val="12"/>
        </w:numPr>
        <w:tabs>
          <w:tab w:val="left" w:pos="1701"/>
        </w:tabs>
        <w:spacing w:after="120" w:line="240" w:lineRule="auto"/>
        <w:ind w:left="0" w:firstLine="1418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os efeitos das distorções não corrigidas estão destacados na lista anexa a esta carta de representação, como relevantes ou irrelevantes, individual e agregadamente para as demonstrações contábeis como um todo, inclusive indicando as razões pelas quais eventualmente a administração decidiu por não efetuar algumas ou todas as distorções reportadas.</w:t>
      </w:r>
    </w:p>
    <w:p w14:paraId="05662D5C" w14:textId="77777777" w:rsidR="00A464F2" w:rsidRPr="00B41A11" w:rsidRDefault="00A464F2" w:rsidP="00A464F2">
      <w:pPr>
        <w:tabs>
          <w:tab w:val="left" w:pos="1134"/>
        </w:tabs>
        <w:spacing w:after="120" w:line="240" w:lineRule="auto"/>
        <w:ind w:left="1418" w:firstLine="0"/>
        <w:rPr>
          <w:rFonts w:ascii="Arial" w:eastAsia="Calibri" w:hAnsi="Arial" w:cs="Arial"/>
          <w:color w:val="auto"/>
          <w:lang w:eastAsia="en-US"/>
        </w:rPr>
      </w:pPr>
    </w:p>
    <w:p w14:paraId="3BE6DF57" w14:textId="77777777" w:rsidR="00A464F2" w:rsidRPr="00B41A11" w:rsidRDefault="00A464F2" w:rsidP="00A464F2">
      <w:pPr>
        <w:tabs>
          <w:tab w:val="left" w:pos="1134"/>
        </w:tabs>
        <w:spacing w:after="12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Atenciosamente,</w:t>
      </w:r>
    </w:p>
    <w:p w14:paraId="2312D9EF" w14:textId="77777777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</w:p>
    <w:p w14:paraId="253F6AAF" w14:textId="77777777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</w:p>
    <w:p w14:paraId="0CEC92A5" w14:textId="00E710E9" w:rsidR="00A464F2" w:rsidRPr="00B41A11" w:rsidRDefault="009B4D46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[nome do responsável]</w:t>
      </w:r>
    </w:p>
    <w:p w14:paraId="6AC279F6" w14:textId="0AB9DD45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Presidente do </w:t>
      </w:r>
      <w:r w:rsidR="009B4D46" w:rsidRPr="00B41A11">
        <w:rPr>
          <w:rFonts w:ascii="Arial" w:eastAsia="Calibri" w:hAnsi="Arial" w:cs="Arial"/>
          <w:color w:val="auto"/>
          <w:lang w:eastAsia="en-US"/>
        </w:rPr>
        <w:t>[órgão/entidade]</w:t>
      </w:r>
    </w:p>
    <w:p w14:paraId="41CDD125" w14:textId="77777777" w:rsidR="00A464F2" w:rsidRPr="00B41A11" w:rsidRDefault="00A464F2" w:rsidP="00A464F2">
      <w:pPr>
        <w:spacing w:before="120" w:after="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</w:p>
    <w:p w14:paraId="0FDD5F2C" w14:textId="77777777" w:rsidR="00A464F2" w:rsidRPr="00B41A11" w:rsidRDefault="00A464F2" w:rsidP="00A464F2">
      <w:pPr>
        <w:spacing w:before="120" w:after="0" w:line="240" w:lineRule="auto"/>
        <w:ind w:left="0" w:firstLine="0"/>
        <w:rPr>
          <w:rFonts w:ascii="Arial" w:eastAsia="Calibri" w:hAnsi="Arial" w:cs="Arial"/>
          <w:color w:val="auto"/>
          <w:lang w:eastAsia="en-US"/>
        </w:rPr>
      </w:pPr>
    </w:p>
    <w:p w14:paraId="68162A82" w14:textId="77777777" w:rsidR="009B4D46" w:rsidRPr="00B41A11" w:rsidRDefault="009B4D46" w:rsidP="009B4D46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[nome do responsável]</w:t>
      </w:r>
    </w:p>
    <w:p w14:paraId="1360749A" w14:textId="2FFA6BA8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 xml:space="preserve">Diretor Financeiro </w:t>
      </w:r>
    </w:p>
    <w:p w14:paraId="7665F9E1" w14:textId="77777777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</w:p>
    <w:p w14:paraId="413026F2" w14:textId="77777777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</w:p>
    <w:p w14:paraId="35699EB6" w14:textId="77777777" w:rsidR="009B4D46" w:rsidRPr="00B41A11" w:rsidRDefault="009B4D46" w:rsidP="009B4D46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[nome do responsável]</w:t>
      </w:r>
    </w:p>
    <w:p w14:paraId="5CA68BB6" w14:textId="3FB18253" w:rsidR="00A464F2" w:rsidRPr="00B41A11" w:rsidRDefault="00A464F2" w:rsidP="00A464F2">
      <w:pPr>
        <w:spacing w:before="120" w:after="0" w:line="240" w:lineRule="auto"/>
        <w:ind w:left="0" w:firstLine="0"/>
        <w:jc w:val="center"/>
        <w:rPr>
          <w:rFonts w:ascii="Arial" w:eastAsia="Calibri" w:hAnsi="Arial" w:cs="Arial"/>
          <w:color w:val="auto"/>
          <w:lang w:eastAsia="en-US"/>
        </w:rPr>
      </w:pPr>
      <w:r w:rsidRPr="00B41A11">
        <w:rPr>
          <w:rFonts w:ascii="Arial" w:eastAsia="Calibri" w:hAnsi="Arial" w:cs="Arial"/>
          <w:color w:val="auto"/>
          <w:lang w:eastAsia="en-US"/>
        </w:rPr>
        <w:t>Contador</w:t>
      </w:r>
    </w:p>
    <w:p w14:paraId="7C4ABE1F" w14:textId="032AE178" w:rsidR="008C4826" w:rsidRPr="00B41A11" w:rsidRDefault="008C4826">
      <w:pPr>
        <w:spacing w:after="160" w:line="259" w:lineRule="auto"/>
        <w:ind w:left="0" w:firstLine="0"/>
        <w:jc w:val="left"/>
        <w:rPr>
          <w:rFonts w:ascii="Arial" w:eastAsia="Calibri" w:hAnsi="Arial" w:cs="Arial"/>
          <w:bCs/>
          <w:color w:val="auto"/>
          <w:shd w:val="clear" w:color="auto" w:fill="FFFFFF"/>
          <w:lang w:eastAsia="en-US"/>
        </w:rPr>
      </w:pPr>
      <w:r w:rsidRPr="00B41A11">
        <w:rPr>
          <w:rFonts w:ascii="Arial" w:eastAsia="Calibri" w:hAnsi="Arial" w:cs="Arial"/>
          <w:bCs/>
          <w:color w:val="auto"/>
          <w:shd w:val="clear" w:color="auto" w:fill="FFFFFF"/>
          <w:lang w:eastAsia="en-US"/>
        </w:rPr>
        <w:br w:type="page"/>
      </w:r>
    </w:p>
    <w:p w14:paraId="3D07A764" w14:textId="77777777" w:rsidR="008C4826" w:rsidRPr="00B41A11" w:rsidRDefault="008C4826" w:rsidP="00C15F71">
      <w:pPr>
        <w:spacing w:after="120" w:line="250" w:lineRule="auto"/>
        <w:ind w:left="11" w:hanging="11"/>
        <w:jc w:val="center"/>
        <w:rPr>
          <w:rStyle w:val="Forte"/>
          <w:rFonts w:ascii="Arial" w:hAnsi="Arial" w:cs="Arial"/>
          <w:shd w:val="clear" w:color="auto" w:fill="FFFFFF"/>
        </w:rPr>
      </w:pPr>
      <w:r w:rsidRPr="00B41A11">
        <w:rPr>
          <w:rStyle w:val="Forte"/>
          <w:rFonts w:ascii="Arial" w:hAnsi="Arial" w:cs="Arial"/>
          <w:shd w:val="clear" w:color="auto" w:fill="FFFFFF"/>
        </w:rPr>
        <w:lastRenderedPageBreak/>
        <w:t>LISTA DAS DISTORÇÕES NÃO CORRIGIDAS</w:t>
      </w:r>
    </w:p>
    <w:tbl>
      <w:tblPr>
        <w:tblStyle w:val="TabeladeGrade1Clara"/>
        <w:tblW w:w="0" w:type="auto"/>
        <w:tblLook w:val="04A0" w:firstRow="1" w:lastRow="0" w:firstColumn="1" w:lastColumn="0" w:noHBand="0" w:noVBand="1"/>
      </w:tblPr>
      <w:tblGrid>
        <w:gridCol w:w="3397"/>
        <w:gridCol w:w="3686"/>
        <w:gridCol w:w="2544"/>
      </w:tblGrid>
      <w:tr w:rsidR="008C4826" w:rsidRPr="00B41A11" w14:paraId="3F3B8179" w14:textId="77777777" w:rsidTr="00834E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shd w:val="clear" w:color="auto" w:fill="BFBFBF" w:themeFill="background1" w:themeFillShade="BF"/>
          </w:tcPr>
          <w:p w14:paraId="3FF0A3EA" w14:textId="77777777" w:rsidR="008C4826" w:rsidRPr="00B41A11" w:rsidRDefault="008C4826" w:rsidP="008C4826">
            <w:pPr>
              <w:spacing w:before="120" w:after="120"/>
              <w:jc w:val="left"/>
              <w:rPr>
                <w:rStyle w:val="Forte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  <w:lang w:val="pt-BR"/>
              </w:rPr>
            </w:pPr>
            <w:r w:rsidRPr="00B41A11">
              <w:rPr>
                <w:rFonts w:ascii="Arial" w:eastAsia="Calibri" w:hAnsi="Arial" w:cs="Arial"/>
                <w:sz w:val="20"/>
                <w:szCs w:val="20"/>
                <w:lang w:val="pt-BR"/>
              </w:rPr>
              <w:t>Distorções reportadas no Relatório de Achados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0DCD21B3" w14:textId="77777777" w:rsidR="008C4826" w:rsidRPr="00B41A11" w:rsidRDefault="008C4826" w:rsidP="008C4826">
            <w:pPr>
              <w:spacing w:before="120"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  <w:r w:rsidRPr="00B41A11">
              <w:rPr>
                <w:rFonts w:ascii="Arial" w:eastAsia="Calibri" w:hAnsi="Arial" w:cs="Arial"/>
                <w:sz w:val="20"/>
                <w:szCs w:val="20"/>
                <w:lang w:val="pt-BR"/>
              </w:rPr>
              <w:t>Razões pelas quais eventualmente a administração decidiu por não corrigir a distorção</w:t>
            </w:r>
          </w:p>
        </w:tc>
        <w:tc>
          <w:tcPr>
            <w:tcW w:w="2544" w:type="dxa"/>
            <w:shd w:val="clear" w:color="auto" w:fill="BFBFBF" w:themeFill="background1" w:themeFillShade="BF"/>
          </w:tcPr>
          <w:p w14:paraId="119293C4" w14:textId="655207BA" w:rsidR="008C4826" w:rsidRPr="00B41A11" w:rsidRDefault="008C4826" w:rsidP="008C4826">
            <w:pPr>
              <w:spacing w:before="120" w:after="12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  <w:r w:rsidRPr="00B41A11">
              <w:rPr>
                <w:rFonts w:ascii="Arial" w:hAnsi="Arial" w:cs="Arial"/>
                <w:sz w:val="20"/>
                <w:szCs w:val="20"/>
                <w:lang w:val="pt-BR"/>
              </w:rPr>
              <w:t>Efeito das distorções não corrigidas (relevante/irrelevante)</w:t>
            </w:r>
          </w:p>
        </w:tc>
      </w:tr>
      <w:tr w:rsidR="008C4826" w:rsidRPr="00B41A11" w14:paraId="5FC9911E" w14:textId="77777777" w:rsidTr="00897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7" w:type="dxa"/>
            <w:gridSpan w:val="3"/>
            <w:shd w:val="clear" w:color="auto" w:fill="D9D9D9" w:themeFill="background1" w:themeFillShade="D9"/>
          </w:tcPr>
          <w:p w14:paraId="68E2CC6E" w14:textId="77777777" w:rsidR="008C4826" w:rsidRPr="00B41A11" w:rsidRDefault="008C4826" w:rsidP="008C4826">
            <w:pPr>
              <w:numPr>
                <w:ilvl w:val="0"/>
                <w:numId w:val="9"/>
              </w:numPr>
              <w:spacing w:before="120" w:after="120" w:line="259" w:lineRule="auto"/>
              <w:ind w:left="357" w:hanging="357"/>
              <w:rPr>
                <w:rStyle w:val="Forte"/>
                <w:rFonts w:ascii="Arial" w:hAnsi="Arial" w:cs="Arial"/>
                <w:b/>
                <w:bCs/>
                <w:sz w:val="20"/>
                <w:szCs w:val="20"/>
                <w:lang w:val="pt-BR" w:eastAsia="pt-BR"/>
              </w:rPr>
            </w:pPr>
            <w:r w:rsidRPr="00B41A11">
              <w:rPr>
                <w:rFonts w:ascii="Arial" w:hAnsi="Arial" w:cs="Arial"/>
                <w:sz w:val="20"/>
                <w:szCs w:val="20"/>
                <w:lang w:val="pt-BR" w:eastAsia="pt-BR"/>
              </w:rPr>
              <w:t>DISTORÇÕES DE VALORES</w:t>
            </w:r>
          </w:p>
        </w:tc>
      </w:tr>
      <w:tr w:rsidR="0072296A" w:rsidRPr="00B41A11" w14:paraId="410D24B9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F5C14ED" w14:textId="34E22639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2A9B88FD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2BE310ED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0B535A4E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2D12116" w14:textId="62E12C40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3BEF2621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6096915C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86340A" w:rsidRPr="00B41A11" w14:paraId="1429D1D2" w14:textId="77777777" w:rsidTr="008634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3A0EC78" w14:textId="736B8164" w:rsidR="0086340A" w:rsidRPr="00B41A11" w:rsidRDefault="0086340A" w:rsidP="00747DE1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3F9C83DF" w14:textId="77777777" w:rsidR="0086340A" w:rsidRPr="00B41A11" w:rsidRDefault="0086340A" w:rsidP="00747DE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727BD867" w14:textId="77777777" w:rsidR="0086340A" w:rsidRPr="00B41A11" w:rsidRDefault="0086340A" w:rsidP="00747DE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4EB485D8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7BC1AAF" w14:textId="5CD9E63C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265875D4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2AAD2015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E772BA" w:rsidRPr="00B41A11" w14:paraId="7D129DEC" w14:textId="77777777" w:rsidTr="00000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5BEFC6" w14:textId="2E62650A" w:rsidR="00E772BA" w:rsidRPr="00B41A11" w:rsidRDefault="00E772BA" w:rsidP="000006F9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090A5A92" w14:textId="77777777" w:rsidR="00E772BA" w:rsidRPr="00B41A11" w:rsidRDefault="00E772BA" w:rsidP="000006F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6D414C22" w14:textId="77777777" w:rsidR="00E772BA" w:rsidRPr="00B41A11" w:rsidRDefault="00E772BA" w:rsidP="000006F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1E16EF6B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E7F7C7E" w14:textId="0FCAFF50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7BD7E37C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243EF3AD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15120F61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CB818BA" w14:textId="3E513081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4D996A84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119826B8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30896E3D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DAFC28" w14:textId="4BBE91F7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5E085156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00254309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1A3A203C" w14:textId="77777777" w:rsidTr="00897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7" w:type="dxa"/>
            <w:gridSpan w:val="3"/>
            <w:shd w:val="clear" w:color="auto" w:fill="D9D9D9" w:themeFill="background1" w:themeFillShade="D9"/>
          </w:tcPr>
          <w:p w14:paraId="70EB9EDB" w14:textId="77777777" w:rsidR="0072296A" w:rsidRPr="00B41A11" w:rsidRDefault="0072296A" w:rsidP="0072296A">
            <w:pPr>
              <w:numPr>
                <w:ilvl w:val="0"/>
                <w:numId w:val="9"/>
              </w:numPr>
              <w:spacing w:before="120" w:after="120" w:line="259" w:lineRule="auto"/>
              <w:ind w:left="357" w:hanging="357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B41A11">
              <w:rPr>
                <w:rFonts w:ascii="Arial" w:hAnsi="Arial" w:cs="Arial"/>
                <w:sz w:val="20"/>
                <w:szCs w:val="20"/>
                <w:lang w:val="pt-BR" w:eastAsia="pt-BR"/>
              </w:rPr>
              <w:t>DISTORÇÕES DE CLASSIFICAÇÃO, APRESENTAÇÃO OU DIVULGAÇÃO</w:t>
            </w:r>
          </w:p>
        </w:tc>
      </w:tr>
      <w:tr w:rsidR="0072296A" w:rsidRPr="00B41A11" w14:paraId="08F18F48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FD74A2F" w14:textId="02197FFE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contextualSpacing w:val="0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5145B4A1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7A2F703B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2296A" w:rsidRPr="00B41A11" w14:paraId="5058BFB0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6127CC5" w14:textId="6CF95942" w:rsidR="0072296A" w:rsidRPr="00B41A11" w:rsidRDefault="0072296A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7E497392" w14:textId="0DBC321F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62E3985B" w14:textId="77777777" w:rsidR="0072296A" w:rsidRPr="00B41A11" w:rsidRDefault="0072296A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616EE" w:rsidRPr="00B41A11" w14:paraId="2E1C0FE0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C55F6B5" w14:textId="77777777" w:rsidR="007616EE" w:rsidRPr="00B41A11" w:rsidRDefault="007616EE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18E65725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57A9F4AA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616EE" w:rsidRPr="00B41A11" w14:paraId="146CCDDF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0F8952B" w14:textId="77777777" w:rsidR="007616EE" w:rsidRPr="00B41A11" w:rsidRDefault="007616EE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5B7F3756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3A7ACF3B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  <w:tr w:rsidR="007616EE" w:rsidRPr="00B41A11" w14:paraId="4F018924" w14:textId="77777777" w:rsidTr="00834E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F74A85" w14:textId="77777777" w:rsidR="007616EE" w:rsidRPr="00B41A11" w:rsidRDefault="007616EE" w:rsidP="0072296A">
            <w:pPr>
              <w:pStyle w:val="PargrafodaLista"/>
              <w:numPr>
                <w:ilvl w:val="1"/>
                <w:numId w:val="10"/>
              </w:numPr>
              <w:spacing w:before="120" w:after="120" w:line="240" w:lineRule="auto"/>
              <w:jc w:val="left"/>
              <w:rPr>
                <w:rStyle w:val="Forte"/>
                <w:rFonts w:ascii="Arial" w:hAnsi="Arial" w:cs="Arial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3686" w:type="dxa"/>
          </w:tcPr>
          <w:p w14:paraId="1BF28CC9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  <w:tc>
          <w:tcPr>
            <w:tcW w:w="2544" w:type="dxa"/>
          </w:tcPr>
          <w:p w14:paraId="430FC4E6" w14:textId="77777777" w:rsidR="007616EE" w:rsidRPr="00B41A11" w:rsidRDefault="007616EE" w:rsidP="0072296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rt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  <w:lang w:val="pt-BR"/>
              </w:rPr>
            </w:pPr>
          </w:p>
        </w:tc>
      </w:tr>
    </w:tbl>
    <w:p w14:paraId="5008C796" w14:textId="77777777" w:rsidR="008C4826" w:rsidRPr="00B41A11" w:rsidRDefault="008C4826" w:rsidP="008C4826">
      <w:pPr>
        <w:rPr>
          <w:rStyle w:val="Forte"/>
          <w:rFonts w:ascii="Arial" w:hAnsi="Arial" w:cs="Arial"/>
          <w:shd w:val="clear" w:color="auto" w:fill="FFFFFF"/>
        </w:rPr>
      </w:pPr>
    </w:p>
    <w:p w14:paraId="7FD933E0" w14:textId="08ABAC8F" w:rsidR="00BD37A5" w:rsidRPr="00B41A11" w:rsidRDefault="00BD37A5" w:rsidP="008C4826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</w:p>
    <w:sectPr w:rsidR="00BD37A5" w:rsidRPr="00B41A11" w:rsidSect="00B34863">
      <w:headerReference w:type="default" r:id="rId9"/>
      <w:pgSz w:w="11906" w:h="16838"/>
      <w:pgMar w:top="1871" w:right="851" w:bottom="765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FD7E7" w14:textId="77777777" w:rsidR="001F537E" w:rsidRDefault="001F537E" w:rsidP="005B49F3">
      <w:pPr>
        <w:spacing w:after="0" w:line="240" w:lineRule="auto"/>
      </w:pPr>
      <w:r>
        <w:separator/>
      </w:r>
    </w:p>
  </w:endnote>
  <w:endnote w:type="continuationSeparator" w:id="0">
    <w:p w14:paraId="57F6F87E" w14:textId="77777777" w:rsidR="001F537E" w:rsidRDefault="001F537E" w:rsidP="005B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FE51A" w14:textId="77777777" w:rsidR="001F537E" w:rsidRDefault="001F537E" w:rsidP="005B49F3">
      <w:pPr>
        <w:spacing w:after="0" w:line="240" w:lineRule="auto"/>
      </w:pPr>
      <w:r>
        <w:separator/>
      </w:r>
    </w:p>
  </w:footnote>
  <w:footnote w:type="continuationSeparator" w:id="0">
    <w:p w14:paraId="1CB15BF3" w14:textId="77777777" w:rsidR="001F537E" w:rsidRDefault="001F537E" w:rsidP="005B4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A049" w14:textId="02E25163" w:rsidR="005B49F3" w:rsidRDefault="0012094B">
    <w:pPr>
      <w:pStyle w:val="Cabealho"/>
    </w:pPr>
    <w:r w:rsidRPr="001B02EC">
      <w:rPr>
        <w:noProof/>
      </w:rPr>
      <w:drawing>
        <wp:inline distT="0" distB="0" distL="0" distR="0" wp14:anchorId="5BAEDAB4" wp14:editId="5E0900A8">
          <wp:extent cx="5731510" cy="962025"/>
          <wp:effectExtent l="0" t="0" r="254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585D9" w14:textId="61FB81F1" w:rsidR="005D56D8" w:rsidRPr="00F40BFF" w:rsidRDefault="0012094B" w:rsidP="0012094B">
    <w:pPr>
      <w:spacing w:before="120"/>
      <w:ind w:left="0" w:firstLine="0"/>
      <w:jc w:val="center"/>
      <w:rPr>
        <w:sz w:val="18"/>
      </w:rPr>
    </w:pPr>
    <w:r w:rsidRPr="001B02EC">
      <w:rPr>
        <w:noProof/>
      </w:rPr>
      <w:drawing>
        <wp:inline distT="0" distB="0" distL="0" distR="0" wp14:anchorId="08B4E1CE" wp14:editId="1E475ADA">
          <wp:extent cx="5731510" cy="962025"/>
          <wp:effectExtent l="0" t="0" r="2540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2CC016" w14:textId="77777777" w:rsidR="005D56D8" w:rsidRDefault="005D56D8" w:rsidP="005D56D8">
    <w:pPr>
      <w:pStyle w:val="Cabealho"/>
      <w:tabs>
        <w:tab w:val="left" w:pos="82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C0EB9"/>
    <w:multiLevelType w:val="multilevel"/>
    <w:tmpl w:val="0E32D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32975BD"/>
    <w:multiLevelType w:val="hybridMultilevel"/>
    <w:tmpl w:val="71D2FB78"/>
    <w:lvl w:ilvl="0" w:tplc="04160017">
      <w:start w:val="1"/>
      <w:numFmt w:val="lowerLetter"/>
      <w:lvlText w:val="%1)"/>
      <w:lvlJc w:val="left"/>
      <w:pPr>
        <w:ind w:left="1494" w:hanging="360"/>
      </w:p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5C01F6E"/>
    <w:multiLevelType w:val="hybridMultilevel"/>
    <w:tmpl w:val="B4EEA4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6683D"/>
    <w:multiLevelType w:val="hybridMultilevel"/>
    <w:tmpl w:val="71D2FB78"/>
    <w:lvl w:ilvl="0" w:tplc="04160017">
      <w:start w:val="1"/>
      <w:numFmt w:val="lowerLetter"/>
      <w:lvlText w:val="%1)"/>
      <w:lvlJc w:val="left"/>
      <w:pPr>
        <w:ind w:left="1494" w:hanging="360"/>
      </w:p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6455477"/>
    <w:multiLevelType w:val="hybridMultilevel"/>
    <w:tmpl w:val="45F2A7D6"/>
    <w:lvl w:ilvl="0" w:tplc="40E6204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8AEE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0CD0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FAF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659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9C46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56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8C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45A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8E4D96"/>
    <w:multiLevelType w:val="hybridMultilevel"/>
    <w:tmpl w:val="84A4EE0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7A06485"/>
    <w:multiLevelType w:val="multilevel"/>
    <w:tmpl w:val="4FEA5D8E"/>
    <w:styleLink w:val="IFACNumberedList"/>
    <w:lvl w:ilvl="0">
      <w:start w:val="1"/>
      <w:numFmt w:val="decimal"/>
      <w:lvlText w:val="%1."/>
      <w:lvlJc w:val="left"/>
      <w:pPr>
        <w:ind w:left="547" w:hanging="547"/>
      </w:pPr>
      <w:rPr>
        <w:rFonts w:hint="default"/>
      </w:rPr>
    </w:lvl>
    <w:lvl w:ilvl="1">
      <w:start w:val="1"/>
      <w:numFmt w:val="lowerLetter"/>
      <w:pStyle w:val="Lista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lowerRoman"/>
      <w:pStyle w:val="Lista3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pStyle w:val="Lista4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pStyle w:val="Lista5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7" w15:restartNumberingAfterBreak="0">
    <w:nsid w:val="5D9A2BE7"/>
    <w:multiLevelType w:val="hybridMultilevel"/>
    <w:tmpl w:val="F68A9872"/>
    <w:lvl w:ilvl="0" w:tplc="F5F45314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88" w:hanging="360"/>
      </w:pPr>
    </w:lvl>
    <w:lvl w:ilvl="2" w:tplc="0416001B" w:tentative="1">
      <w:start w:val="1"/>
      <w:numFmt w:val="lowerRoman"/>
      <w:lvlText w:val="%3."/>
      <w:lvlJc w:val="right"/>
      <w:pPr>
        <w:ind w:left="1308" w:hanging="180"/>
      </w:pPr>
    </w:lvl>
    <w:lvl w:ilvl="3" w:tplc="0416000F" w:tentative="1">
      <w:start w:val="1"/>
      <w:numFmt w:val="decimal"/>
      <w:lvlText w:val="%4."/>
      <w:lvlJc w:val="left"/>
      <w:pPr>
        <w:ind w:left="2028" w:hanging="360"/>
      </w:pPr>
    </w:lvl>
    <w:lvl w:ilvl="4" w:tplc="04160019" w:tentative="1">
      <w:start w:val="1"/>
      <w:numFmt w:val="lowerLetter"/>
      <w:lvlText w:val="%5."/>
      <w:lvlJc w:val="left"/>
      <w:pPr>
        <w:ind w:left="2748" w:hanging="360"/>
      </w:pPr>
    </w:lvl>
    <w:lvl w:ilvl="5" w:tplc="0416001B" w:tentative="1">
      <w:start w:val="1"/>
      <w:numFmt w:val="lowerRoman"/>
      <w:lvlText w:val="%6."/>
      <w:lvlJc w:val="right"/>
      <w:pPr>
        <w:ind w:left="3468" w:hanging="180"/>
      </w:pPr>
    </w:lvl>
    <w:lvl w:ilvl="6" w:tplc="0416000F" w:tentative="1">
      <w:start w:val="1"/>
      <w:numFmt w:val="decimal"/>
      <w:lvlText w:val="%7."/>
      <w:lvlJc w:val="left"/>
      <w:pPr>
        <w:ind w:left="4188" w:hanging="360"/>
      </w:pPr>
    </w:lvl>
    <w:lvl w:ilvl="7" w:tplc="04160019" w:tentative="1">
      <w:start w:val="1"/>
      <w:numFmt w:val="lowerLetter"/>
      <w:lvlText w:val="%8."/>
      <w:lvlJc w:val="left"/>
      <w:pPr>
        <w:ind w:left="4908" w:hanging="360"/>
      </w:pPr>
    </w:lvl>
    <w:lvl w:ilvl="8" w:tplc="0416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8" w15:restartNumberingAfterBreak="0">
    <w:nsid w:val="653F5BB4"/>
    <w:multiLevelType w:val="hybridMultilevel"/>
    <w:tmpl w:val="43F471C2"/>
    <w:lvl w:ilvl="0" w:tplc="A0C06628">
      <w:start w:val="2"/>
      <w:numFmt w:val="decimal"/>
      <w:lvlText w:val="%1."/>
      <w:lvlJc w:val="left"/>
      <w:pPr>
        <w:ind w:left="1865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662E2EEF"/>
    <w:multiLevelType w:val="hybridMultilevel"/>
    <w:tmpl w:val="1488FA20"/>
    <w:lvl w:ilvl="0" w:tplc="3BF4719E">
      <w:start w:val="1"/>
      <w:numFmt w:val="lowerLetter"/>
      <w:lvlText w:val="(%1)"/>
      <w:lvlJc w:val="left"/>
      <w:pPr>
        <w:ind w:left="987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FEE2383"/>
    <w:multiLevelType w:val="hybridMultilevel"/>
    <w:tmpl w:val="A87AF7D2"/>
    <w:lvl w:ilvl="0" w:tplc="A0C06628">
      <w:start w:val="2"/>
      <w:numFmt w:val="decimal"/>
      <w:lvlText w:val="%1."/>
      <w:lvlJc w:val="left"/>
      <w:pPr>
        <w:ind w:left="1865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6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ind w:left="547" w:hanging="547"/>
        </w:pPr>
      </w:lvl>
    </w:lvlOverride>
    <w:lvlOverride w:ilvl="1">
      <w:lvl w:ilvl="1">
        <w:start w:val="1"/>
        <w:numFmt w:val="lowerLetter"/>
        <w:pStyle w:val="Lista2"/>
        <w:lvlText w:val="(%2)"/>
        <w:lvlJc w:val="left"/>
        <w:pPr>
          <w:ind w:left="1094" w:hanging="547"/>
        </w:pPr>
      </w:lvl>
    </w:lvlOverride>
    <w:lvlOverride w:ilvl="2">
      <w:lvl w:ilvl="2">
        <w:start w:val="1"/>
        <w:numFmt w:val="lowerRoman"/>
        <w:pStyle w:val="Lista3"/>
        <w:lvlText w:val="(%3)"/>
        <w:lvlJc w:val="left"/>
        <w:pPr>
          <w:ind w:left="1641" w:hanging="547"/>
        </w:pPr>
      </w:lvl>
    </w:lvlOverride>
    <w:lvlOverride w:ilvl="3">
      <w:lvl w:ilvl="3">
        <w:start w:val="1"/>
        <w:numFmt w:val="lowerLetter"/>
        <w:pStyle w:val="Lista4"/>
        <w:lvlText w:val="%4."/>
        <w:lvlJc w:val="left"/>
        <w:pPr>
          <w:ind w:left="2188" w:hanging="547"/>
        </w:pPr>
      </w:lvl>
    </w:lvlOverride>
    <w:lvlOverride w:ilvl="4">
      <w:lvl w:ilvl="4">
        <w:start w:val="1"/>
        <w:numFmt w:val="lowerRoman"/>
        <w:pStyle w:val="Lista5"/>
        <w:lvlText w:val="%5."/>
        <w:lvlJc w:val="left"/>
        <w:pPr>
          <w:ind w:left="2735" w:hanging="547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3282" w:hanging="54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829" w:hanging="547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4376" w:hanging="547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4923" w:hanging="547"/>
        </w:pPr>
      </w:lvl>
    </w:lvlOverride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BC9"/>
    <w:rsid w:val="00014659"/>
    <w:rsid w:val="000330AB"/>
    <w:rsid w:val="00035D3A"/>
    <w:rsid w:val="00055066"/>
    <w:rsid w:val="000637E7"/>
    <w:rsid w:val="00081B29"/>
    <w:rsid w:val="00084DD0"/>
    <w:rsid w:val="000C33BE"/>
    <w:rsid w:val="00107128"/>
    <w:rsid w:val="001134C2"/>
    <w:rsid w:val="001164F9"/>
    <w:rsid w:val="0012094B"/>
    <w:rsid w:val="00130A7B"/>
    <w:rsid w:val="00144EAA"/>
    <w:rsid w:val="00145F40"/>
    <w:rsid w:val="00147A86"/>
    <w:rsid w:val="00166DD9"/>
    <w:rsid w:val="00185BC9"/>
    <w:rsid w:val="001B2AF7"/>
    <w:rsid w:val="001B3854"/>
    <w:rsid w:val="001D159F"/>
    <w:rsid w:val="001E3B0C"/>
    <w:rsid w:val="001F3030"/>
    <w:rsid w:val="001F40B3"/>
    <w:rsid w:val="001F537E"/>
    <w:rsid w:val="00220C37"/>
    <w:rsid w:val="00225475"/>
    <w:rsid w:val="002254DB"/>
    <w:rsid w:val="002277E4"/>
    <w:rsid w:val="00242887"/>
    <w:rsid w:val="002552C1"/>
    <w:rsid w:val="002554A0"/>
    <w:rsid w:val="002560EC"/>
    <w:rsid w:val="00256BE0"/>
    <w:rsid w:val="00273A7C"/>
    <w:rsid w:val="00276383"/>
    <w:rsid w:val="00280159"/>
    <w:rsid w:val="002A4A03"/>
    <w:rsid w:val="002D0677"/>
    <w:rsid w:val="002E47FB"/>
    <w:rsid w:val="00316443"/>
    <w:rsid w:val="00343067"/>
    <w:rsid w:val="00360B8B"/>
    <w:rsid w:val="003875D7"/>
    <w:rsid w:val="003A1DC4"/>
    <w:rsid w:val="003B6E17"/>
    <w:rsid w:val="003C1616"/>
    <w:rsid w:val="003C4F07"/>
    <w:rsid w:val="003D54AC"/>
    <w:rsid w:val="003D77B6"/>
    <w:rsid w:val="003E2BDE"/>
    <w:rsid w:val="00401825"/>
    <w:rsid w:val="0041319B"/>
    <w:rsid w:val="00430B8A"/>
    <w:rsid w:val="0045385F"/>
    <w:rsid w:val="004878A7"/>
    <w:rsid w:val="004A45F7"/>
    <w:rsid w:val="004B35A1"/>
    <w:rsid w:val="004B75D6"/>
    <w:rsid w:val="004E06EA"/>
    <w:rsid w:val="004E2AE4"/>
    <w:rsid w:val="005022C7"/>
    <w:rsid w:val="00503D63"/>
    <w:rsid w:val="0051378A"/>
    <w:rsid w:val="0054343D"/>
    <w:rsid w:val="00552117"/>
    <w:rsid w:val="0056522A"/>
    <w:rsid w:val="005B49F3"/>
    <w:rsid w:val="005D56D8"/>
    <w:rsid w:val="005E65F4"/>
    <w:rsid w:val="00601657"/>
    <w:rsid w:val="006033A2"/>
    <w:rsid w:val="006279C1"/>
    <w:rsid w:val="006345BC"/>
    <w:rsid w:val="00660FF6"/>
    <w:rsid w:val="006631B2"/>
    <w:rsid w:val="00664588"/>
    <w:rsid w:val="0069561A"/>
    <w:rsid w:val="006A5D23"/>
    <w:rsid w:val="006B1918"/>
    <w:rsid w:val="006C7A9E"/>
    <w:rsid w:val="006F3C2D"/>
    <w:rsid w:val="006F6644"/>
    <w:rsid w:val="00721120"/>
    <w:rsid w:val="0072296A"/>
    <w:rsid w:val="00755E98"/>
    <w:rsid w:val="007616EE"/>
    <w:rsid w:val="00764655"/>
    <w:rsid w:val="00767790"/>
    <w:rsid w:val="007A50CC"/>
    <w:rsid w:val="007D7393"/>
    <w:rsid w:val="00824315"/>
    <w:rsid w:val="0082456F"/>
    <w:rsid w:val="00834E8D"/>
    <w:rsid w:val="0084132C"/>
    <w:rsid w:val="008433EA"/>
    <w:rsid w:val="008478C2"/>
    <w:rsid w:val="008519C7"/>
    <w:rsid w:val="00853D51"/>
    <w:rsid w:val="0085473D"/>
    <w:rsid w:val="0085602F"/>
    <w:rsid w:val="00856780"/>
    <w:rsid w:val="0086340A"/>
    <w:rsid w:val="00876E0D"/>
    <w:rsid w:val="008A1AFD"/>
    <w:rsid w:val="008B370F"/>
    <w:rsid w:val="008C4826"/>
    <w:rsid w:val="008E112E"/>
    <w:rsid w:val="008F3CCD"/>
    <w:rsid w:val="00905168"/>
    <w:rsid w:val="00925DFD"/>
    <w:rsid w:val="009565B3"/>
    <w:rsid w:val="00975AE3"/>
    <w:rsid w:val="009B4D46"/>
    <w:rsid w:val="009B4F1E"/>
    <w:rsid w:val="009C03CD"/>
    <w:rsid w:val="009C142F"/>
    <w:rsid w:val="009D54E4"/>
    <w:rsid w:val="009E428B"/>
    <w:rsid w:val="00A17183"/>
    <w:rsid w:val="00A24F9D"/>
    <w:rsid w:val="00A266A3"/>
    <w:rsid w:val="00A26E17"/>
    <w:rsid w:val="00A40FD5"/>
    <w:rsid w:val="00A4154D"/>
    <w:rsid w:val="00A464F2"/>
    <w:rsid w:val="00A7182C"/>
    <w:rsid w:val="00A73BF9"/>
    <w:rsid w:val="00AC7A2C"/>
    <w:rsid w:val="00AD48F3"/>
    <w:rsid w:val="00AE61F2"/>
    <w:rsid w:val="00B05296"/>
    <w:rsid w:val="00B34863"/>
    <w:rsid w:val="00B40422"/>
    <w:rsid w:val="00B41A11"/>
    <w:rsid w:val="00B422CA"/>
    <w:rsid w:val="00B5132A"/>
    <w:rsid w:val="00B53CE4"/>
    <w:rsid w:val="00B64A84"/>
    <w:rsid w:val="00B7213D"/>
    <w:rsid w:val="00B82696"/>
    <w:rsid w:val="00B853B6"/>
    <w:rsid w:val="00BB16F0"/>
    <w:rsid w:val="00BB392B"/>
    <w:rsid w:val="00BD37A5"/>
    <w:rsid w:val="00BD6640"/>
    <w:rsid w:val="00BE20C9"/>
    <w:rsid w:val="00C07972"/>
    <w:rsid w:val="00C1288C"/>
    <w:rsid w:val="00C15F71"/>
    <w:rsid w:val="00C168DA"/>
    <w:rsid w:val="00C318BC"/>
    <w:rsid w:val="00C625C5"/>
    <w:rsid w:val="00C75E8E"/>
    <w:rsid w:val="00C77778"/>
    <w:rsid w:val="00CB0F83"/>
    <w:rsid w:val="00CB57DD"/>
    <w:rsid w:val="00CD2949"/>
    <w:rsid w:val="00CE2CCA"/>
    <w:rsid w:val="00CE7DA7"/>
    <w:rsid w:val="00CF2785"/>
    <w:rsid w:val="00CF7BC6"/>
    <w:rsid w:val="00D121BA"/>
    <w:rsid w:val="00D207E8"/>
    <w:rsid w:val="00D838DF"/>
    <w:rsid w:val="00D87C1B"/>
    <w:rsid w:val="00D961C4"/>
    <w:rsid w:val="00DB0EC5"/>
    <w:rsid w:val="00DB704E"/>
    <w:rsid w:val="00DC7CFC"/>
    <w:rsid w:val="00DD4546"/>
    <w:rsid w:val="00DD7F25"/>
    <w:rsid w:val="00DE5D7F"/>
    <w:rsid w:val="00E025A3"/>
    <w:rsid w:val="00E128EC"/>
    <w:rsid w:val="00E2342F"/>
    <w:rsid w:val="00E2483F"/>
    <w:rsid w:val="00E67C59"/>
    <w:rsid w:val="00E772BA"/>
    <w:rsid w:val="00E80D2A"/>
    <w:rsid w:val="00EA20F6"/>
    <w:rsid w:val="00EA31AF"/>
    <w:rsid w:val="00EE0465"/>
    <w:rsid w:val="00EE2BA2"/>
    <w:rsid w:val="00F050B8"/>
    <w:rsid w:val="00F2321F"/>
    <w:rsid w:val="00F562A5"/>
    <w:rsid w:val="00F66FDA"/>
    <w:rsid w:val="00F67437"/>
    <w:rsid w:val="00F71351"/>
    <w:rsid w:val="00F75E4E"/>
    <w:rsid w:val="00F7612D"/>
    <w:rsid w:val="00FA04FC"/>
    <w:rsid w:val="00FA68FA"/>
    <w:rsid w:val="00FB5B42"/>
    <w:rsid w:val="00FC486D"/>
    <w:rsid w:val="00FD6685"/>
    <w:rsid w:val="00FE4824"/>
    <w:rsid w:val="00F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7F2CB6"/>
  <w15:docId w15:val="{1564BBBD-20E7-4910-B672-D886220F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6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5602F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Default">
    <w:name w:val="Default"/>
    <w:rsid w:val="00E80D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30AB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1644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49F3"/>
    <w:rPr>
      <w:rFonts w:ascii="Times New Roman" w:eastAsia="Times New Roman" w:hAnsi="Times New Roman" w:cs="Times New Roman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49F3"/>
    <w:rPr>
      <w:rFonts w:ascii="Times New Roman" w:eastAsia="Times New Roman" w:hAnsi="Times New Roman" w:cs="Times New Roman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8560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1E3B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E3B0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E3B0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E3B0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E3B0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IFACNumberedList">
    <w:name w:val="IFAC Numbered List"/>
    <w:uiPriority w:val="99"/>
    <w:rsid w:val="001E3B0C"/>
    <w:pPr>
      <w:numPr>
        <w:numId w:val="2"/>
      </w:numPr>
    </w:pPr>
  </w:style>
  <w:style w:type="paragraph" w:styleId="Lista2">
    <w:name w:val="List 2"/>
    <w:aliases w:val="IFAC ListStyle 2,ls2"/>
    <w:basedOn w:val="Normal"/>
    <w:next w:val="Corpodetexto"/>
    <w:uiPriority w:val="99"/>
    <w:qFormat/>
    <w:rsid w:val="001E3B0C"/>
    <w:pPr>
      <w:numPr>
        <w:ilvl w:val="1"/>
        <w:numId w:val="2"/>
      </w:numPr>
      <w:tabs>
        <w:tab w:val="left" w:pos="720"/>
        <w:tab w:val="left" w:pos="1267"/>
      </w:tabs>
      <w:spacing w:before="120" w:after="0" w:line="240" w:lineRule="exact"/>
      <w:jc w:val="left"/>
      <w:outlineLvl w:val="1"/>
    </w:pPr>
    <w:rPr>
      <w:rFonts w:eastAsia="Calibri"/>
      <w:color w:val="auto"/>
      <w:sz w:val="20"/>
      <w:szCs w:val="24"/>
      <w:lang w:val="en-US" w:eastAsia="en-US"/>
    </w:rPr>
  </w:style>
  <w:style w:type="paragraph" w:styleId="Lista3">
    <w:name w:val="List 3"/>
    <w:aliases w:val="IFAC ListStyle 3,ls3"/>
    <w:basedOn w:val="Lista2"/>
    <w:next w:val="Corpodetexto"/>
    <w:uiPriority w:val="99"/>
    <w:qFormat/>
    <w:rsid w:val="001E3B0C"/>
    <w:pPr>
      <w:numPr>
        <w:ilvl w:val="2"/>
      </w:numPr>
      <w:tabs>
        <w:tab w:val="clear" w:pos="1267"/>
        <w:tab w:val="left" w:pos="1814"/>
      </w:tabs>
      <w:ind w:left="1814"/>
      <w:outlineLvl w:val="2"/>
    </w:pPr>
  </w:style>
  <w:style w:type="paragraph" w:styleId="Lista4">
    <w:name w:val="List 4"/>
    <w:aliases w:val="IFAC ListStyle 4,ls4"/>
    <w:basedOn w:val="Lista3"/>
    <w:next w:val="Corpodetexto"/>
    <w:uiPriority w:val="99"/>
    <w:qFormat/>
    <w:rsid w:val="001E3B0C"/>
    <w:pPr>
      <w:numPr>
        <w:ilvl w:val="3"/>
      </w:numPr>
      <w:tabs>
        <w:tab w:val="clear" w:pos="1814"/>
        <w:tab w:val="left" w:pos="2362"/>
      </w:tabs>
      <w:ind w:left="2361"/>
      <w:outlineLvl w:val="3"/>
    </w:pPr>
  </w:style>
  <w:style w:type="paragraph" w:styleId="Lista5">
    <w:name w:val="List 5"/>
    <w:aliases w:val="IFAC ListStyle 5,ls5"/>
    <w:basedOn w:val="Lista4"/>
    <w:next w:val="Corpodetexto"/>
    <w:uiPriority w:val="99"/>
    <w:qFormat/>
    <w:rsid w:val="001E3B0C"/>
    <w:pPr>
      <w:numPr>
        <w:ilvl w:val="4"/>
      </w:numPr>
      <w:tabs>
        <w:tab w:val="clear" w:pos="2362"/>
        <w:tab w:val="left" w:pos="2909"/>
      </w:tabs>
      <w:ind w:left="2909"/>
      <w:outlineLvl w:val="4"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1E3B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E3B0C"/>
    <w:rPr>
      <w:rFonts w:ascii="Times New Roman" w:eastAsia="Times New Roman" w:hAnsi="Times New Roman" w:cs="Times New Roman"/>
      <w:color w:val="000000"/>
    </w:rPr>
  </w:style>
  <w:style w:type="character" w:styleId="Forte">
    <w:name w:val="Strong"/>
    <w:basedOn w:val="Fontepargpadro"/>
    <w:uiPriority w:val="22"/>
    <w:qFormat/>
    <w:rsid w:val="00BD37A5"/>
    <w:rPr>
      <w:b/>
      <w:bCs/>
    </w:rPr>
  </w:style>
  <w:style w:type="table" w:styleId="Tabelacomgrade">
    <w:name w:val="Table Grid"/>
    <w:basedOn w:val="Tabelanormal"/>
    <w:uiPriority w:val="39"/>
    <w:rsid w:val="00A464F2"/>
    <w:pPr>
      <w:spacing w:after="0" w:line="240" w:lineRule="auto"/>
    </w:pPr>
    <w:rPr>
      <w:rFonts w:eastAsia="Calibr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1Clara">
    <w:name w:val="Grid Table 1 Light"/>
    <w:basedOn w:val="Tabelanormal"/>
    <w:uiPriority w:val="46"/>
    <w:rsid w:val="008C4826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B22E1-CE95-4856-B5C6-F273D82C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872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raineriorl</dc:creator>
  <cp:keywords/>
  <cp:lastModifiedBy>Pedro Henrique Bastos</cp:lastModifiedBy>
  <cp:revision>25</cp:revision>
  <dcterms:created xsi:type="dcterms:W3CDTF">2020-04-07T17:42:00Z</dcterms:created>
  <dcterms:modified xsi:type="dcterms:W3CDTF">2023-09-01T18:42:00Z</dcterms:modified>
</cp:coreProperties>
</file>